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25" w:rsidRPr="005D0695" w:rsidRDefault="00C24A25" w:rsidP="00C24A2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:rsidR="00C24A25" w:rsidRPr="005D0695" w:rsidRDefault="00C24A25" w:rsidP="00C24A2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:rsidR="00C24A25" w:rsidRDefault="00C24A25" w:rsidP="00C24A2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:rsidR="00C24A25" w:rsidRPr="00D46707" w:rsidRDefault="00C24A25" w:rsidP="00C24A2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:rsidR="00C24A25" w:rsidRPr="00D26FF0" w:rsidRDefault="00C24A25" w:rsidP="00C24A2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:rsidR="00C24A25" w:rsidRPr="00D46707" w:rsidRDefault="00C24A25" w:rsidP="00C24A25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:rsidR="00C24A25" w:rsidRPr="00D26FF0" w:rsidRDefault="00C24A25" w:rsidP="00C24A2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:rsidR="00FB1A70" w:rsidRDefault="00FB1A70" w:rsidP="00FB1A70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FB1A70" w:rsidTr="00FB1A70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70" w:rsidRDefault="00FB1A7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70" w:rsidRDefault="00FB1A7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A70" w:rsidRDefault="00FB1A7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A70" w:rsidRDefault="00FB1A7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FB1A70" w:rsidTr="00FB1A70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70" w:rsidRDefault="00FB1A7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70" w:rsidRDefault="00FB1A7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A70" w:rsidRDefault="00FB1A7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A70" w:rsidRDefault="00FB1A7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:rsidR="00C24A25" w:rsidRDefault="00C24A25" w:rsidP="00C24A2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:rsidR="00C24A25" w:rsidRDefault="00C24A25" w:rsidP="00C24A2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:rsidR="00C24A25" w:rsidRDefault="00C24A25" w:rsidP="00C24A2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:rsidR="00C24A25" w:rsidRDefault="00C24A25" w:rsidP="00C24A2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:rsidR="00C24A25" w:rsidRPr="00591197" w:rsidRDefault="00C24A25" w:rsidP="00C24A2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:rsidR="00C24A25" w:rsidRPr="00591197" w:rsidRDefault="00C24A25" w:rsidP="00C24A2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:rsidR="00C24A25" w:rsidRPr="00591197" w:rsidRDefault="00C24A25" w:rsidP="00C24A2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:rsidR="00C24A25" w:rsidRDefault="00C24A25" w:rsidP="00C24A2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:rsidR="00C24A25" w:rsidRDefault="00C24A25" w:rsidP="00C24A2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Pr="00A50D5C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:rsidR="00C24A25" w:rsidRDefault="00C24A25" w:rsidP="00C24A25">
      <w:pPr>
        <w:ind w:left="106"/>
        <w:jc w:val="center"/>
        <w:rPr>
          <w:b/>
          <w:sz w:val="18"/>
          <w:szCs w:val="18"/>
          <w:lang w:val="ru-RU"/>
        </w:rPr>
      </w:pPr>
    </w:p>
    <w:p w:rsidR="00C24A25" w:rsidRPr="00C908BA" w:rsidRDefault="00C24A25" w:rsidP="00C24A2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:rsidR="00C24A25" w:rsidRDefault="00C24A25" w:rsidP="00C24A25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:rsidR="00C24A25" w:rsidRPr="00C908BA" w:rsidRDefault="00C24A25" w:rsidP="00C24A25">
      <w:pPr>
        <w:ind w:left="106" w:right="-19"/>
        <w:rPr>
          <w:sz w:val="18"/>
          <w:szCs w:val="18"/>
          <w:lang w:val="ru-RU"/>
        </w:rPr>
      </w:pPr>
    </w:p>
    <w:p w:rsidR="00C24A25" w:rsidRDefault="00C24A25" w:rsidP="00C24A25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>
        <w:rPr>
          <w:sz w:val="18"/>
          <w:szCs w:val="18"/>
          <w:lang w:val="ru-RU"/>
        </w:rPr>
        <w:t>_______</w:t>
      </w:r>
      <w:r w:rsidRPr="00225EBE">
        <w:rPr>
          <w:sz w:val="18"/>
          <w:szCs w:val="18"/>
          <w:lang w:val="ru-RU"/>
        </w:rPr>
        <w:t>_</w:t>
      </w:r>
      <w:r w:rsidRPr="0080285B">
        <w:rPr>
          <w:sz w:val="18"/>
          <w:szCs w:val="18"/>
          <w:lang w:val="ru-RU"/>
        </w:rPr>
        <w:t>_</w:t>
      </w:r>
    </w:p>
    <w:p w:rsidR="00C24A25" w:rsidRDefault="00C24A25" w:rsidP="00C24A25">
      <w:pPr>
        <w:ind w:left="106" w:right="-19"/>
        <w:rPr>
          <w:sz w:val="18"/>
          <w:szCs w:val="18"/>
          <w:lang w:val="ru-RU"/>
        </w:rPr>
      </w:pPr>
    </w:p>
    <w:p w:rsidR="00C24A25" w:rsidRDefault="00C24A25" w:rsidP="009F1E23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:rsidR="00C24A25" w:rsidRPr="004E6667" w:rsidRDefault="00C24A25" w:rsidP="00C24A25">
      <w:pPr>
        <w:ind w:right="-19"/>
        <w:rPr>
          <w:sz w:val="18"/>
          <w:szCs w:val="18"/>
          <w:lang w:val="ru-RU"/>
        </w:rPr>
      </w:pPr>
    </w:p>
    <w:p w:rsidR="00C24A25" w:rsidRDefault="00C24A25" w:rsidP="00C24A25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:rsidR="00C24A25" w:rsidRDefault="00C24A25" w:rsidP="00C24A25">
      <w:pPr>
        <w:ind w:left="106" w:right="-19"/>
        <w:rPr>
          <w:sz w:val="18"/>
          <w:szCs w:val="18"/>
          <w:lang w:val="ru-RU"/>
        </w:rPr>
      </w:pPr>
    </w:p>
    <w:p w:rsidR="00C24A25" w:rsidRPr="00C908BA" w:rsidRDefault="00C24A25" w:rsidP="00C24A25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:rsidR="00C24A25" w:rsidRPr="00681AC4" w:rsidRDefault="00C24A25" w:rsidP="00C24A25">
      <w:pPr>
        <w:spacing w:before="8" w:line="220" w:lineRule="exact"/>
        <w:rPr>
          <w:lang w:val="ru-RU"/>
        </w:rPr>
      </w:pPr>
    </w:p>
    <w:p w:rsidR="00C24A25" w:rsidRPr="006678E8" w:rsidRDefault="00C24A25" w:rsidP="00C24A2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C24A25" w:rsidRDefault="00C24A25" w:rsidP="00762459">
      <w:pPr>
        <w:ind w:right="94"/>
        <w:rPr>
          <w:b/>
          <w:sz w:val="24"/>
          <w:szCs w:val="24"/>
          <w:lang w:val="ru-RU"/>
        </w:rPr>
      </w:pPr>
    </w:p>
    <w:p w:rsidR="00C24A25" w:rsidRDefault="00C24A25" w:rsidP="00C24A2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C24A25" w:rsidRPr="001338DC" w:rsidRDefault="00C24A25" w:rsidP="00C24A2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СЕРИИ</w:t>
      </w:r>
    </w:p>
    <w:p w:rsidR="00C24A25" w:rsidRPr="00BE005C" w:rsidRDefault="00C24A25" w:rsidP="00C24A2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i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D63320">
        <w:rPr>
          <w:b/>
          <w:sz w:val="24"/>
          <w:szCs w:val="24"/>
          <w:lang w:val="ru-RU"/>
        </w:rPr>
        <w:t>235</w:t>
      </w:r>
      <w:r w:rsidRPr="006678E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BL</w:t>
      </w:r>
    </w:p>
    <w:p w:rsidR="00C24A25" w:rsidRDefault="00C24A25" w:rsidP="00C24A2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:rsidR="00C24A25" w:rsidRDefault="00C24A25" w:rsidP="00C24A2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C24A25" w:rsidRDefault="00C24A25" w:rsidP="00C24A2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:rsidR="00C24A25" w:rsidRPr="00805EC5" w:rsidRDefault="00C24A25" w:rsidP="00C24A2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C24A25" w:rsidRDefault="00C24A25" w:rsidP="00C24A2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C24A25" w:rsidRPr="00225EBE" w:rsidRDefault="00762459" w:rsidP="00C24A25">
      <w:pPr>
        <w:ind w:right="94"/>
        <w:rPr>
          <w:noProof/>
          <w:spacing w:val="1"/>
          <w:sz w:val="18"/>
          <w:szCs w:val="18"/>
          <w:lang w:eastAsia="ru-RU"/>
        </w:rPr>
      </w:pPr>
      <w:r w:rsidRPr="00762459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2485307A" wp14:editId="722993CC">
            <wp:extent cx="4770755" cy="4507865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450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A25" w:rsidRDefault="00C24A25" w:rsidP="00C24A2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C24A25" w:rsidRDefault="00C24A25" w:rsidP="00C24A2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C24A25" w:rsidRDefault="00C24A25" w:rsidP="00C24A2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C24A25" w:rsidRDefault="00C24A25" w:rsidP="00C24A2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C24A25" w:rsidRPr="00B852FE" w:rsidRDefault="00C24A25" w:rsidP="00C24A25">
      <w:pPr>
        <w:ind w:right="94"/>
        <w:rPr>
          <w:spacing w:val="1"/>
          <w:sz w:val="18"/>
          <w:szCs w:val="18"/>
          <w:lang w:val="ru-RU"/>
        </w:rPr>
      </w:pPr>
    </w:p>
    <w:p w:rsidR="00C24A25" w:rsidRPr="00C908BA" w:rsidRDefault="00C24A25" w:rsidP="00C24A25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:rsidR="00C24A25" w:rsidRPr="00C908BA" w:rsidRDefault="00C24A25" w:rsidP="00C24A25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753604">
        <w:rPr>
          <w:sz w:val="18"/>
          <w:szCs w:val="18"/>
          <w:lang w:val="ru-RU"/>
        </w:rPr>
        <w:t>производственных, складских, бытовых, торговых,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:rsidR="00C24A25" w:rsidRPr="00C908BA" w:rsidRDefault="00C24A25" w:rsidP="00C24A25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:rsidR="00C24A25" w:rsidRPr="00C908BA" w:rsidRDefault="00C24A25" w:rsidP="00C24A25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:rsidR="00C24A25" w:rsidRPr="00C908BA" w:rsidRDefault="00C24A25" w:rsidP="00C24A25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:rsidR="00C24A25" w:rsidRPr="00C908BA" w:rsidRDefault="00C24A25" w:rsidP="00C24A25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Pr="00E14202">
        <w:rPr>
          <w:sz w:val="18"/>
          <w:szCs w:val="18"/>
          <w:lang w:val="ru-RU"/>
        </w:rPr>
        <w:t>ГОСТ 14254-2015</w:t>
      </w:r>
      <w:r w:rsidRPr="00343487">
        <w:rPr>
          <w:sz w:val="18"/>
          <w:szCs w:val="18"/>
          <w:lang w:val="ru-RU"/>
        </w:rPr>
        <w:t>(IЕС 60529:2013)</w:t>
      </w:r>
      <w:r>
        <w:rPr>
          <w:spacing w:val="-1"/>
          <w:sz w:val="18"/>
          <w:szCs w:val="18"/>
          <w:lang w:val="ru-RU"/>
        </w:rPr>
        <w:t>.</w:t>
      </w:r>
    </w:p>
    <w:p w:rsidR="00C24A25" w:rsidRPr="00C908BA" w:rsidRDefault="00C24A25" w:rsidP="00C24A25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Pr="00785440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:rsidR="00C24A25" w:rsidRPr="00C908BA" w:rsidRDefault="00C24A25" w:rsidP="00C24A25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Pr="00785440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:rsidR="00C24A25" w:rsidRPr="00E1587B" w:rsidRDefault="00C24A25" w:rsidP="00C24A25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:rsidR="00C24A25" w:rsidRPr="00EF73B5" w:rsidRDefault="00C24A25" w:rsidP="00C24A25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>
        <w:rPr>
          <w:spacing w:val="1"/>
          <w:sz w:val="18"/>
          <w:szCs w:val="18"/>
          <w:lang w:val="ru-RU"/>
        </w:rPr>
        <w:t>:</w:t>
      </w:r>
    </w:p>
    <w:p w:rsidR="00C24A25" w:rsidRPr="00FC4571" w:rsidRDefault="00C24A25" w:rsidP="00C24A25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EC8EA" wp14:editId="6D4E82BC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BAA3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FA5C4E" wp14:editId="5AB41FD5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D5309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62630" wp14:editId="7763EA48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62D6A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FCD1B" wp14:editId="120C75E1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47792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12EFE4" wp14:editId="0889A552">
                <wp:simplePos x="0" y="0"/>
                <wp:positionH relativeFrom="column">
                  <wp:posOffset>360557</wp:posOffset>
                </wp:positionH>
                <wp:positionV relativeFrom="paragraph">
                  <wp:posOffset>162882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C8E65" id="Прямая соединительная линия 66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2.85pt" to="28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6kvpk3QAAAAgBAAAPAAAAAAAAAAAA&#10;AAAAAFYEAABkcnMvZG93bnJldi54bWxQSwUGAAAAAAQABADzAAAAY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97E3B4" wp14:editId="1507419B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4BE00" id="Прямая соединительная линия 6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6C9E01" wp14:editId="2BF66185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67E7A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802AF" wp14:editId="1C5BC579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D529E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>
        <w:rPr>
          <w:spacing w:val="1"/>
          <w:sz w:val="24"/>
          <w:szCs w:val="24"/>
          <w:lang w:val="ru-RU"/>
        </w:rPr>
        <w:t xml:space="preserve">    </w:t>
      </w:r>
      <w:r>
        <w:rPr>
          <w:spacing w:val="1"/>
          <w:sz w:val="24"/>
          <w:szCs w:val="24"/>
          <w:u w:val="thick"/>
        </w:rPr>
        <w:t>i</w:t>
      </w:r>
      <w:r w:rsidRPr="00000334">
        <w:rPr>
          <w:spacing w:val="1"/>
          <w:sz w:val="24"/>
          <w:szCs w:val="24"/>
          <w:u w:val="thick"/>
          <w:lang w:val="ru-RU"/>
        </w:rPr>
        <w:t>-</w:t>
      </w:r>
      <w:r>
        <w:rPr>
          <w:spacing w:val="1"/>
          <w:sz w:val="24"/>
          <w:szCs w:val="24"/>
        </w:rPr>
        <w:t>lux</w:t>
      </w:r>
      <w:r>
        <w:rPr>
          <w:spacing w:val="1"/>
          <w:sz w:val="24"/>
          <w:szCs w:val="24"/>
          <w:lang w:val="ru-RU"/>
        </w:rPr>
        <w:t xml:space="preserve"> </w:t>
      </w:r>
      <w:r w:rsidR="00D63320">
        <w:rPr>
          <w:spacing w:val="1"/>
          <w:sz w:val="24"/>
          <w:szCs w:val="24"/>
          <w:u w:val="thick"/>
          <w:lang w:val="ru-RU"/>
        </w:rPr>
        <w:t>235</w:t>
      </w:r>
      <w:r w:rsidRPr="00E61E88">
        <w:rPr>
          <w:spacing w:val="1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  <w:u w:val="thick"/>
        </w:rPr>
        <w:t>BL</w:t>
      </w:r>
      <w:r w:rsidRPr="00513A59">
        <w:rPr>
          <w:spacing w:val="1"/>
          <w:sz w:val="24"/>
          <w:szCs w:val="24"/>
          <w:lang w:val="ru-RU"/>
        </w:rPr>
        <w:t xml:space="preserve">  </w:t>
      </w:r>
      <w:r w:rsidR="00D9485A">
        <w:rPr>
          <w:spacing w:val="1"/>
          <w:sz w:val="24"/>
          <w:szCs w:val="24"/>
          <w:u w:val="thick"/>
          <w:lang w:val="ru-RU"/>
        </w:rPr>
        <w:t>3</w:t>
      </w:r>
      <w:r w:rsidR="00D63320">
        <w:rPr>
          <w:spacing w:val="1"/>
          <w:sz w:val="24"/>
          <w:szCs w:val="24"/>
          <w:u w:val="thick"/>
          <w:lang w:val="ru-RU"/>
        </w:rPr>
        <w:t>7050</w:t>
      </w:r>
      <w:r w:rsidRPr="00E61E88">
        <w:rPr>
          <w:spacing w:val="1"/>
          <w:sz w:val="24"/>
          <w:szCs w:val="24"/>
          <w:lang w:val="ru-RU"/>
        </w:rPr>
        <w:t>-</w:t>
      </w:r>
      <w:r w:rsidRPr="00FC4571">
        <w:rPr>
          <w:spacing w:val="1"/>
          <w:sz w:val="24"/>
          <w:szCs w:val="24"/>
          <w:u w:val="thick"/>
          <w:lang w:val="ru-RU"/>
        </w:rPr>
        <w:t>50</w:t>
      </w:r>
      <w:r w:rsidRPr="00805EC5">
        <w:rPr>
          <w:spacing w:val="1"/>
          <w:sz w:val="24"/>
          <w:szCs w:val="24"/>
          <w:u w:val="thick"/>
          <w:lang w:val="ru-RU"/>
        </w:rPr>
        <w:t>7</w:t>
      </w:r>
      <w:r w:rsidRPr="00E61E88">
        <w:rPr>
          <w:spacing w:val="1"/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u w:val="thick"/>
        </w:rPr>
        <w:t>S</w:t>
      </w:r>
      <w:r>
        <w:rPr>
          <w:spacing w:val="1"/>
          <w:sz w:val="24"/>
          <w:szCs w:val="24"/>
          <w:lang w:val="ru-RU"/>
        </w:rPr>
        <w:t xml:space="preserve"> - </w:t>
      </w:r>
      <w:r>
        <w:rPr>
          <w:spacing w:val="1"/>
          <w:sz w:val="24"/>
          <w:szCs w:val="24"/>
          <w:u w:val="thick"/>
          <w:lang w:val="ru-RU"/>
        </w:rPr>
        <w:t>Д</w:t>
      </w:r>
      <w:r>
        <w:rPr>
          <w:spacing w:val="1"/>
          <w:sz w:val="24"/>
          <w:szCs w:val="24"/>
          <w:lang w:val="ru-RU"/>
        </w:rPr>
        <w:t xml:space="preserve"> -  </w:t>
      </w:r>
      <w:r>
        <w:rPr>
          <w:spacing w:val="1"/>
          <w:sz w:val="24"/>
          <w:szCs w:val="24"/>
          <w:u w:val="single"/>
          <w:lang w:val="ru-RU"/>
        </w:rPr>
        <w:t xml:space="preserve">    *  Дополнительные опции</w:t>
      </w:r>
      <w:r>
        <w:rPr>
          <w:spacing w:val="1"/>
          <w:sz w:val="24"/>
          <w:szCs w:val="24"/>
          <w:lang w:val="ru-RU"/>
        </w:rPr>
        <w:t xml:space="preserve">  </w:t>
      </w:r>
    </w:p>
    <w:p w:rsidR="00C24A25" w:rsidRPr="00E61E88" w:rsidRDefault="00C24A25" w:rsidP="00C24A25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:rsidR="00C24A25" w:rsidRDefault="00C24A25" w:rsidP="00C24A25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37AE4" wp14:editId="0B7E3EB2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0C9F3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7D92E" wp14:editId="4A937B1F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8E85F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7440F" wp14:editId="412AA73A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58571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E2341" wp14:editId="627B3D84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A45BC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>к</w:t>
      </w:r>
      <w:r w:rsidRPr="001A3504">
        <w:rPr>
          <w:spacing w:val="1"/>
          <w:sz w:val="18"/>
          <w:szCs w:val="18"/>
          <w:lang w:val="ru-RU"/>
        </w:rPr>
        <w:t>ривая силы света (</w:t>
      </w:r>
      <w:r w:rsidRPr="00785440">
        <w:rPr>
          <w:spacing w:val="1"/>
          <w:sz w:val="18"/>
          <w:szCs w:val="18"/>
          <w:lang w:val="ru-RU"/>
        </w:rPr>
        <w:t>ГОСТ Р 54350-2015</w:t>
      </w:r>
      <w:r>
        <w:rPr>
          <w:spacing w:val="1"/>
          <w:sz w:val="18"/>
          <w:szCs w:val="18"/>
          <w:lang w:val="ru-RU"/>
        </w:rPr>
        <w:t>);          тип крепления;</w:t>
      </w:r>
    </w:p>
    <w:p w:rsidR="00C24A25" w:rsidRDefault="00C24A25" w:rsidP="00C24A25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F3E70B" wp14:editId="23F34EAA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BFEC6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1D960A" wp14:editId="3211E602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EFD24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</w:rPr>
        <w:t>x</w:t>
      </w:r>
      <w:r w:rsidRPr="008463BC">
        <w:rPr>
          <w:spacing w:val="1"/>
          <w:sz w:val="18"/>
          <w:szCs w:val="18"/>
          <w:lang w:val="ru-RU"/>
        </w:rPr>
        <w:t xml:space="preserve">10 - </w:t>
      </w:r>
      <w:r>
        <w:rPr>
          <w:spacing w:val="1"/>
          <w:sz w:val="18"/>
          <w:szCs w:val="18"/>
          <w:lang w:val="ru-RU"/>
        </w:rPr>
        <w:t>минимальный индекс цветопередачи;</w:t>
      </w:r>
    </w:p>
    <w:p w:rsidR="00C24A25" w:rsidRDefault="00C24A25" w:rsidP="00C24A25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B1B589" wp14:editId="038E4EAC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E6C26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6CC061" wp14:editId="381CFCF1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99B1C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:rsidR="00C24A25" w:rsidRDefault="00C24A25" w:rsidP="00C24A25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2069C4" wp14:editId="3586513B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9D3BB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E713C7" wp14:editId="47EEC735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7B4AF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:rsidR="00C24A25" w:rsidRPr="001338DC" w:rsidRDefault="00C24A25" w:rsidP="00C24A25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5D174B" wp14:editId="44536652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2FA7B" id="Прямая соединительная линия 6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893BF8" wp14:editId="01CE6D51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768FB" id="Прямая соединительная линия 6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>
        <w:rPr>
          <w:spacing w:val="1"/>
          <w:sz w:val="18"/>
          <w:szCs w:val="18"/>
          <w:lang w:val="ru-RU"/>
        </w:rPr>
        <w:t>модификация светильника:</w:t>
      </w:r>
      <w:r w:rsidRPr="001338DC">
        <w:rPr>
          <w:spacing w:val="1"/>
          <w:sz w:val="18"/>
          <w:szCs w:val="18"/>
          <w:lang w:val="ru-RU"/>
        </w:rPr>
        <w:t xml:space="preserve"> </w:t>
      </w:r>
    </w:p>
    <w:p w:rsidR="00C24A25" w:rsidRDefault="00C24A25" w:rsidP="00C24A25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447632" wp14:editId="487737BB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08924" id="Прямая соединительная линия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A1CA11" wp14:editId="79D1AC70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9E844" id="Прямая соединительная линия 6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Вт;</w:t>
      </w:r>
    </w:p>
    <w:p w:rsidR="00C24A25" w:rsidRDefault="00C24A25" w:rsidP="00C24A25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D142B7" wp14:editId="25F95467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FDA60" id="Прямая соединительная линия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27B8E0" wp14:editId="33EC51D3">
                <wp:simplePos x="0" y="0"/>
                <wp:positionH relativeFrom="column">
                  <wp:posOffset>360557</wp:posOffset>
                </wp:positionH>
                <wp:positionV relativeFrom="paragraph">
                  <wp:posOffset>80456</wp:posOffset>
                </wp:positionV>
                <wp:extent cx="169963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6F4E2" id="Прямая соединительная линия 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6.35pt" to="4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с</w:t>
      </w:r>
      <w:r w:rsidRPr="00E61E88">
        <w:rPr>
          <w:spacing w:val="1"/>
          <w:sz w:val="18"/>
          <w:szCs w:val="18"/>
          <w:lang w:val="ru-RU"/>
        </w:rPr>
        <w:t>ерия светильника</w:t>
      </w:r>
      <w:r>
        <w:rPr>
          <w:spacing w:val="1"/>
          <w:sz w:val="18"/>
          <w:szCs w:val="18"/>
          <w:lang w:val="ru-RU"/>
        </w:rPr>
        <w:t>;</w:t>
      </w:r>
    </w:p>
    <w:p w:rsidR="00C24A25" w:rsidRDefault="00C24A25" w:rsidP="00C24A25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Г5- гарантия 5 лет;</w:t>
      </w:r>
    </w:p>
    <w:p w:rsidR="00C24A25" w:rsidRPr="00E1587B" w:rsidRDefault="00C24A25" w:rsidP="00C24A25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гермоклеммник </w:t>
      </w:r>
      <w:r>
        <w:rPr>
          <w:spacing w:val="1"/>
          <w:sz w:val="18"/>
          <w:szCs w:val="18"/>
        </w:rPr>
        <w:t>IP67</w:t>
      </w:r>
      <w:r>
        <w:rPr>
          <w:spacing w:val="1"/>
          <w:sz w:val="18"/>
          <w:szCs w:val="18"/>
          <w:lang w:val="ru-RU"/>
        </w:rPr>
        <w:t>;</w:t>
      </w:r>
    </w:p>
    <w:p w:rsidR="00C24A25" w:rsidRDefault="00C24A25" w:rsidP="00C24A25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питания;</w:t>
      </w:r>
    </w:p>
    <w:p w:rsidR="00C24A25" w:rsidRPr="00906CB9" w:rsidRDefault="00C24A25" w:rsidP="00C24A25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>
        <w:rPr>
          <w:spacing w:val="1"/>
          <w:sz w:val="18"/>
          <w:szCs w:val="18"/>
          <w:lang w:val="ru-RU"/>
        </w:rPr>
        <w:t xml:space="preserve"> (0-10</w:t>
      </w:r>
      <w:r>
        <w:rPr>
          <w:spacing w:val="1"/>
          <w:sz w:val="18"/>
          <w:szCs w:val="18"/>
        </w:rPr>
        <w:t>V</w:t>
      </w:r>
      <w:r w:rsidRPr="00F01637">
        <w:rPr>
          <w:spacing w:val="1"/>
          <w:sz w:val="18"/>
          <w:szCs w:val="18"/>
          <w:lang w:val="ru-RU"/>
        </w:rPr>
        <w:t>, 1-10</w:t>
      </w:r>
      <w:r>
        <w:rPr>
          <w:spacing w:val="1"/>
          <w:sz w:val="18"/>
          <w:szCs w:val="18"/>
        </w:rPr>
        <w:t>V</w:t>
      </w:r>
      <w:r w:rsidRPr="00F01637">
        <w:rPr>
          <w:spacing w:val="1"/>
          <w:sz w:val="18"/>
          <w:szCs w:val="18"/>
          <w:lang w:val="ru-RU"/>
        </w:rPr>
        <w:t xml:space="preserve">, </w:t>
      </w:r>
      <w:r>
        <w:rPr>
          <w:spacing w:val="1"/>
          <w:sz w:val="18"/>
          <w:szCs w:val="18"/>
        </w:rPr>
        <w:t>Nema</w:t>
      </w:r>
      <w:r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>
        <w:rPr>
          <w:spacing w:val="1"/>
          <w:sz w:val="18"/>
          <w:szCs w:val="18"/>
          <w:lang w:val="ru-RU"/>
        </w:rPr>
        <w:t>светильник оснащен функцией диммирования;</w:t>
      </w:r>
    </w:p>
    <w:p w:rsidR="00C24A25" w:rsidRDefault="00C24A25" w:rsidP="00C24A25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 w:rsidRPr="00E1587B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>
        <w:rPr>
          <w:spacing w:val="1"/>
          <w:sz w:val="18"/>
          <w:szCs w:val="18"/>
          <w:lang w:val="ru-RU"/>
        </w:rPr>
        <w:t>;</w:t>
      </w:r>
    </w:p>
    <w:p w:rsidR="00C24A25" w:rsidRDefault="00C24A25" w:rsidP="00C24A25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DÉCOR – </w:t>
      </w:r>
      <w:r>
        <w:rPr>
          <w:spacing w:val="1"/>
          <w:sz w:val="18"/>
          <w:szCs w:val="18"/>
          <w:lang w:val="ru-RU"/>
        </w:rPr>
        <w:t>декоративный профиль;</w:t>
      </w:r>
    </w:p>
    <w:p w:rsidR="00C24A25" w:rsidRDefault="00C24A25" w:rsidP="00C24A25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>
        <w:rPr>
          <w:spacing w:val="1"/>
          <w:sz w:val="18"/>
          <w:szCs w:val="18"/>
          <w:lang w:val="ru-RU"/>
        </w:rPr>
        <w:t>степень защиты;</w:t>
      </w:r>
    </w:p>
    <w:p w:rsidR="00C24A25" w:rsidRDefault="00C24A25" w:rsidP="00C24A25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рассеиватель.</w:t>
      </w:r>
    </w:p>
    <w:p w:rsidR="00C24A25" w:rsidRPr="00E1587B" w:rsidRDefault="00C24A25" w:rsidP="00C24A25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КСС- каленое селикатное стекло</w:t>
      </w:r>
    </w:p>
    <w:p w:rsidR="00C24A25" w:rsidRDefault="00C24A25" w:rsidP="00C24A25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:rsidR="00C24A25" w:rsidRPr="007D5517" w:rsidRDefault="00C24A25" w:rsidP="00C24A25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светильников:</w:t>
      </w:r>
      <w:r w:rsidRPr="007D5517">
        <w:rPr>
          <w:spacing w:val="1"/>
          <w:sz w:val="18"/>
          <w:szCs w:val="18"/>
          <w:lang w:val="ru-RU"/>
        </w:rPr>
        <w:t xml:space="preserve">   </w:t>
      </w:r>
    </w:p>
    <w:p w:rsidR="00C24A25" w:rsidRDefault="00C24A25" w:rsidP="00C24A25">
      <w:pPr>
        <w:rPr>
          <w:spacing w:val="1"/>
          <w:sz w:val="18"/>
          <w:szCs w:val="18"/>
          <w:lang w:val="ru-RU"/>
        </w:rPr>
      </w:pPr>
    </w:p>
    <w:tbl>
      <w:tblPr>
        <w:tblStyle w:val="a9"/>
        <w:tblW w:w="6946" w:type="dxa"/>
        <w:tblInd w:w="562" w:type="dxa"/>
        <w:tblLook w:val="04A0" w:firstRow="1" w:lastRow="0" w:firstColumn="1" w:lastColumn="0" w:noHBand="0" w:noVBand="1"/>
      </w:tblPr>
      <w:tblGrid>
        <w:gridCol w:w="1560"/>
        <w:gridCol w:w="1346"/>
        <w:gridCol w:w="1347"/>
        <w:gridCol w:w="1346"/>
        <w:gridCol w:w="1347"/>
      </w:tblGrid>
      <w:tr w:rsidR="00C24A25" w:rsidTr="00C82084">
        <w:trPr>
          <w:trHeight w:val="284"/>
        </w:trPr>
        <w:tc>
          <w:tcPr>
            <w:tcW w:w="1560" w:type="dxa"/>
          </w:tcPr>
          <w:p w:rsidR="00C24A25" w:rsidRDefault="00C24A25" w:rsidP="00C82084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КСС</w:t>
            </w:r>
          </w:p>
        </w:tc>
        <w:tc>
          <w:tcPr>
            <w:tcW w:w="2693" w:type="dxa"/>
            <w:gridSpan w:val="2"/>
          </w:tcPr>
          <w:p w:rsidR="00C24A25" w:rsidRPr="00640184" w:rsidRDefault="00C24A25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Оптика</w:t>
            </w:r>
          </w:p>
        </w:tc>
        <w:tc>
          <w:tcPr>
            <w:tcW w:w="2693" w:type="dxa"/>
            <w:gridSpan w:val="2"/>
          </w:tcPr>
          <w:p w:rsidR="00C24A25" w:rsidRDefault="00C24A25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Диаграмма - Д</w:t>
            </w:r>
          </w:p>
        </w:tc>
      </w:tr>
      <w:tr w:rsidR="00C24A25" w:rsidTr="00C82084">
        <w:trPr>
          <w:trHeight w:val="284"/>
        </w:trPr>
        <w:tc>
          <w:tcPr>
            <w:tcW w:w="1560" w:type="dxa"/>
          </w:tcPr>
          <w:p w:rsidR="00C24A25" w:rsidRDefault="00C24A25" w:rsidP="00C82084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C0BED70" wp14:editId="40A096BD">
                      <wp:simplePos x="0" y="0"/>
                      <wp:positionH relativeFrom="column">
                        <wp:posOffset>-73519</wp:posOffset>
                      </wp:positionH>
                      <wp:positionV relativeFrom="paragraph">
                        <wp:posOffset>-6582</wp:posOffset>
                      </wp:positionV>
                      <wp:extent cx="979714" cy="302821"/>
                      <wp:effectExtent l="0" t="0" r="30480" b="2159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9714" cy="30282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E10E25" id="Прямая соединительная линия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-.5pt" to="71.3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Габариты</w:t>
            </w:r>
          </w:p>
          <w:p w:rsidR="00C24A25" w:rsidRDefault="00C24A25" w:rsidP="00C82084">
            <w:pPr>
              <w:rPr>
                <w:spacing w:val="1"/>
                <w:sz w:val="12"/>
                <w:szCs w:val="12"/>
                <w:lang w:val="ru-RU"/>
              </w:rPr>
            </w:pPr>
          </w:p>
          <w:p w:rsidR="00C24A25" w:rsidRPr="00640184" w:rsidRDefault="00C24A25" w:rsidP="00C82084">
            <w:pPr>
              <w:rPr>
                <w:spacing w:val="1"/>
                <w:sz w:val="12"/>
                <w:szCs w:val="12"/>
                <w:lang w:val="ru-RU"/>
              </w:rPr>
            </w:pPr>
            <w:r w:rsidRPr="00640184"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1346" w:type="dxa"/>
          </w:tcPr>
          <w:p w:rsidR="00C24A25" w:rsidRDefault="00C24A25" w:rsidP="00C82084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ДхШхВ, мм </w:t>
            </w:r>
          </w:p>
        </w:tc>
        <w:tc>
          <w:tcPr>
            <w:tcW w:w="1347" w:type="dxa"/>
          </w:tcPr>
          <w:p w:rsidR="00C24A25" w:rsidRDefault="00C24A25" w:rsidP="00C82084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C24A25" w:rsidRDefault="00C24A25" w:rsidP="00C82084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1346" w:type="dxa"/>
          </w:tcPr>
          <w:p w:rsidR="00C24A25" w:rsidRDefault="00C24A25" w:rsidP="00C82084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ДхШхВ, мм </w:t>
            </w:r>
          </w:p>
        </w:tc>
        <w:tc>
          <w:tcPr>
            <w:tcW w:w="1347" w:type="dxa"/>
          </w:tcPr>
          <w:p w:rsidR="00C24A25" w:rsidRDefault="00C24A25" w:rsidP="00C82084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C24A25" w:rsidRDefault="00C24A25" w:rsidP="00C82084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C24A25" w:rsidTr="00C82084">
        <w:trPr>
          <w:trHeight w:val="170"/>
        </w:trPr>
        <w:tc>
          <w:tcPr>
            <w:tcW w:w="1560" w:type="dxa"/>
          </w:tcPr>
          <w:p w:rsidR="00C24A25" w:rsidRPr="00640184" w:rsidRDefault="00C24A25" w:rsidP="00C82084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>
              <w:rPr>
                <w:spacing w:val="1"/>
                <w:sz w:val="18"/>
                <w:szCs w:val="18"/>
              </w:rPr>
              <w:t>S)</w:t>
            </w:r>
          </w:p>
        </w:tc>
        <w:tc>
          <w:tcPr>
            <w:tcW w:w="1346" w:type="dxa"/>
          </w:tcPr>
          <w:p w:rsidR="00C24A25" w:rsidRDefault="00D63320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116</w:t>
            </w:r>
            <w:r w:rsidR="00C24A25">
              <w:rPr>
                <w:spacing w:val="1"/>
                <w:sz w:val="18"/>
                <w:szCs w:val="18"/>
              </w:rPr>
              <w:t>8</w:t>
            </w:r>
            <w:r w:rsidR="00C24A25">
              <w:rPr>
                <w:spacing w:val="1"/>
                <w:sz w:val="18"/>
                <w:szCs w:val="18"/>
                <w:lang w:val="ru-RU"/>
              </w:rPr>
              <w:t>х138х103</w:t>
            </w:r>
          </w:p>
        </w:tc>
        <w:tc>
          <w:tcPr>
            <w:tcW w:w="1347" w:type="dxa"/>
          </w:tcPr>
          <w:p w:rsidR="00C24A25" w:rsidRPr="00F1600E" w:rsidRDefault="00D63320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5,9</w:t>
            </w:r>
          </w:p>
        </w:tc>
        <w:tc>
          <w:tcPr>
            <w:tcW w:w="1346" w:type="dxa"/>
          </w:tcPr>
          <w:p w:rsidR="00C24A25" w:rsidRPr="00E61C30" w:rsidRDefault="00D63320" w:rsidP="00C82084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116</w:t>
            </w:r>
            <w:r w:rsidR="00C24A25">
              <w:rPr>
                <w:spacing w:val="1"/>
                <w:sz w:val="18"/>
                <w:szCs w:val="18"/>
              </w:rPr>
              <w:t>8</w:t>
            </w:r>
            <w:r w:rsidR="00C24A25">
              <w:rPr>
                <w:spacing w:val="1"/>
                <w:sz w:val="18"/>
                <w:szCs w:val="18"/>
                <w:lang w:val="ru-RU"/>
              </w:rPr>
              <w:t>х138х103</w:t>
            </w:r>
          </w:p>
        </w:tc>
        <w:tc>
          <w:tcPr>
            <w:tcW w:w="1347" w:type="dxa"/>
          </w:tcPr>
          <w:p w:rsidR="00C24A25" w:rsidRDefault="00D63320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5,9</w:t>
            </w:r>
          </w:p>
        </w:tc>
      </w:tr>
      <w:tr w:rsidR="00C24A25" w:rsidTr="00C82084">
        <w:trPr>
          <w:trHeight w:val="170"/>
        </w:trPr>
        <w:tc>
          <w:tcPr>
            <w:tcW w:w="1560" w:type="dxa"/>
          </w:tcPr>
          <w:p w:rsidR="00C24A25" w:rsidRPr="00640184" w:rsidRDefault="00C24A25" w:rsidP="00C82084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W)</w:t>
            </w:r>
          </w:p>
        </w:tc>
        <w:tc>
          <w:tcPr>
            <w:tcW w:w="1346" w:type="dxa"/>
          </w:tcPr>
          <w:p w:rsidR="00C24A25" w:rsidRPr="00E61C30" w:rsidRDefault="00D63320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122</w:t>
            </w:r>
            <w:r w:rsidR="00C24A25">
              <w:rPr>
                <w:spacing w:val="1"/>
                <w:sz w:val="18"/>
                <w:szCs w:val="18"/>
              </w:rPr>
              <w:t>0</w:t>
            </w:r>
            <w:r w:rsidR="00C24A25">
              <w:rPr>
                <w:spacing w:val="1"/>
                <w:sz w:val="18"/>
                <w:szCs w:val="18"/>
                <w:lang w:val="ru-RU"/>
              </w:rPr>
              <w:t>х138х98</w:t>
            </w:r>
          </w:p>
        </w:tc>
        <w:tc>
          <w:tcPr>
            <w:tcW w:w="1347" w:type="dxa"/>
          </w:tcPr>
          <w:p w:rsidR="00C24A25" w:rsidRDefault="00D63320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5,9</w:t>
            </w:r>
          </w:p>
        </w:tc>
        <w:tc>
          <w:tcPr>
            <w:tcW w:w="1346" w:type="dxa"/>
          </w:tcPr>
          <w:p w:rsidR="00C24A25" w:rsidRDefault="00D63320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122</w:t>
            </w:r>
            <w:r w:rsidR="00C24A25">
              <w:rPr>
                <w:spacing w:val="1"/>
                <w:sz w:val="18"/>
                <w:szCs w:val="18"/>
                <w:lang w:val="ru-RU"/>
              </w:rPr>
              <w:t>0х138х98</w:t>
            </w:r>
          </w:p>
        </w:tc>
        <w:tc>
          <w:tcPr>
            <w:tcW w:w="1347" w:type="dxa"/>
          </w:tcPr>
          <w:p w:rsidR="00C24A25" w:rsidRDefault="00D63320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5,9</w:t>
            </w:r>
          </w:p>
        </w:tc>
      </w:tr>
      <w:tr w:rsidR="00C24A25" w:rsidTr="00C82084">
        <w:trPr>
          <w:trHeight w:val="170"/>
        </w:trPr>
        <w:tc>
          <w:tcPr>
            <w:tcW w:w="1560" w:type="dxa"/>
          </w:tcPr>
          <w:p w:rsidR="00C24A25" w:rsidRPr="00640184" w:rsidRDefault="00C24A25" w:rsidP="00C82084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</w:t>
            </w:r>
            <w:r>
              <w:rPr>
                <w:spacing w:val="1"/>
                <w:sz w:val="18"/>
                <w:szCs w:val="18"/>
                <w:lang w:val="ru-RU"/>
              </w:rPr>
              <w:t>1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1346" w:type="dxa"/>
          </w:tcPr>
          <w:p w:rsidR="00C24A25" w:rsidRDefault="00D63320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117</w:t>
            </w:r>
            <w:r w:rsidR="00C24A25">
              <w:rPr>
                <w:spacing w:val="1"/>
                <w:sz w:val="18"/>
                <w:szCs w:val="18"/>
                <w:lang w:val="ru-RU"/>
              </w:rPr>
              <w:t>5х138х213</w:t>
            </w:r>
          </w:p>
        </w:tc>
        <w:tc>
          <w:tcPr>
            <w:tcW w:w="1347" w:type="dxa"/>
          </w:tcPr>
          <w:p w:rsidR="00C24A25" w:rsidRPr="0072364D" w:rsidRDefault="00D63320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6,1</w:t>
            </w:r>
          </w:p>
        </w:tc>
        <w:tc>
          <w:tcPr>
            <w:tcW w:w="1346" w:type="dxa"/>
          </w:tcPr>
          <w:p w:rsidR="00C24A25" w:rsidRDefault="00D63320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117</w:t>
            </w:r>
            <w:r w:rsidR="00C24A25">
              <w:rPr>
                <w:spacing w:val="1"/>
                <w:sz w:val="18"/>
                <w:szCs w:val="18"/>
                <w:lang w:val="ru-RU"/>
              </w:rPr>
              <w:t>5х138х213</w:t>
            </w:r>
          </w:p>
        </w:tc>
        <w:tc>
          <w:tcPr>
            <w:tcW w:w="1347" w:type="dxa"/>
          </w:tcPr>
          <w:p w:rsidR="00C24A25" w:rsidRDefault="00D63320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6,1</w:t>
            </w:r>
          </w:p>
        </w:tc>
      </w:tr>
      <w:tr w:rsidR="00C24A25" w:rsidTr="00C82084">
        <w:trPr>
          <w:trHeight w:val="170"/>
        </w:trPr>
        <w:tc>
          <w:tcPr>
            <w:tcW w:w="1560" w:type="dxa"/>
          </w:tcPr>
          <w:p w:rsidR="00C24A25" w:rsidRPr="00640184" w:rsidRDefault="00C24A25" w:rsidP="00C82084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</w:t>
            </w:r>
            <w:r>
              <w:rPr>
                <w:spacing w:val="1"/>
                <w:sz w:val="18"/>
                <w:szCs w:val="18"/>
                <w:lang w:val="ru-RU"/>
              </w:rPr>
              <w:t>2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1346" w:type="dxa"/>
          </w:tcPr>
          <w:p w:rsidR="00C24A25" w:rsidRDefault="00D63320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117</w:t>
            </w:r>
            <w:r w:rsidR="00F1600E">
              <w:rPr>
                <w:spacing w:val="1"/>
                <w:sz w:val="18"/>
                <w:szCs w:val="18"/>
                <w:lang w:val="ru-RU"/>
              </w:rPr>
              <w:t>0х138х226</w:t>
            </w:r>
          </w:p>
        </w:tc>
        <w:tc>
          <w:tcPr>
            <w:tcW w:w="1347" w:type="dxa"/>
          </w:tcPr>
          <w:p w:rsidR="00C24A25" w:rsidRPr="0072364D" w:rsidRDefault="00D63320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6,7</w:t>
            </w:r>
          </w:p>
        </w:tc>
        <w:tc>
          <w:tcPr>
            <w:tcW w:w="1346" w:type="dxa"/>
          </w:tcPr>
          <w:p w:rsidR="00C24A25" w:rsidRDefault="00D63320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117</w:t>
            </w:r>
            <w:r w:rsidR="00F1600E">
              <w:rPr>
                <w:spacing w:val="1"/>
                <w:sz w:val="18"/>
                <w:szCs w:val="18"/>
                <w:lang w:val="ru-RU"/>
              </w:rPr>
              <w:t>0х138х226</w:t>
            </w:r>
          </w:p>
        </w:tc>
        <w:tc>
          <w:tcPr>
            <w:tcW w:w="1347" w:type="dxa"/>
          </w:tcPr>
          <w:p w:rsidR="00C24A25" w:rsidRPr="0072364D" w:rsidRDefault="00D63320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6,7</w:t>
            </w:r>
          </w:p>
        </w:tc>
      </w:tr>
      <w:tr w:rsidR="00C24A25" w:rsidTr="00C82084">
        <w:trPr>
          <w:trHeight w:val="101"/>
        </w:trPr>
        <w:tc>
          <w:tcPr>
            <w:tcW w:w="1560" w:type="dxa"/>
          </w:tcPr>
          <w:p w:rsidR="00C24A25" w:rsidRPr="00640184" w:rsidRDefault="00C24A25" w:rsidP="00C82084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Консольное </w:t>
            </w:r>
            <w:r>
              <w:rPr>
                <w:spacing w:val="1"/>
                <w:sz w:val="18"/>
                <w:szCs w:val="18"/>
              </w:rPr>
              <w:t>(K)</w:t>
            </w:r>
          </w:p>
        </w:tc>
        <w:tc>
          <w:tcPr>
            <w:tcW w:w="1346" w:type="dxa"/>
          </w:tcPr>
          <w:p w:rsidR="00C24A25" w:rsidRDefault="00D63320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117</w:t>
            </w:r>
            <w:r w:rsidR="00F1600E">
              <w:rPr>
                <w:spacing w:val="1"/>
                <w:sz w:val="18"/>
                <w:szCs w:val="18"/>
                <w:lang w:val="ru-RU"/>
              </w:rPr>
              <w:t>0</w:t>
            </w:r>
            <w:r w:rsidR="00C24A25">
              <w:rPr>
                <w:spacing w:val="1"/>
                <w:sz w:val="18"/>
                <w:szCs w:val="18"/>
                <w:lang w:val="ru-RU"/>
              </w:rPr>
              <w:t>х138х94</w:t>
            </w:r>
          </w:p>
        </w:tc>
        <w:tc>
          <w:tcPr>
            <w:tcW w:w="1347" w:type="dxa"/>
          </w:tcPr>
          <w:p w:rsidR="00C24A25" w:rsidRDefault="00D63320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5,9</w:t>
            </w:r>
          </w:p>
        </w:tc>
        <w:tc>
          <w:tcPr>
            <w:tcW w:w="1346" w:type="dxa"/>
          </w:tcPr>
          <w:p w:rsidR="00C24A25" w:rsidRDefault="00D63320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117</w:t>
            </w:r>
            <w:r w:rsidR="00F1600E">
              <w:rPr>
                <w:spacing w:val="1"/>
                <w:sz w:val="18"/>
                <w:szCs w:val="18"/>
                <w:lang w:val="ru-RU"/>
              </w:rPr>
              <w:t>0</w:t>
            </w:r>
            <w:r w:rsidR="00C24A25">
              <w:rPr>
                <w:spacing w:val="1"/>
                <w:sz w:val="18"/>
                <w:szCs w:val="18"/>
                <w:lang w:val="ru-RU"/>
              </w:rPr>
              <w:t>х138х94</w:t>
            </w:r>
          </w:p>
        </w:tc>
        <w:tc>
          <w:tcPr>
            <w:tcW w:w="1347" w:type="dxa"/>
          </w:tcPr>
          <w:p w:rsidR="00C24A25" w:rsidRDefault="00D63320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5,9</w:t>
            </w:r>
          </w:p>
        </w:tc>
      </w:tr>
    </w:tbl>
    <w:p w:rsidR="00C24A25" w:rsidRDefault="00C24A25" w:rsidP="00C24A25">
      <w:pPr>
        <w:rPr>
          <w:spacing w:val="1"/>
          <w:sz w:val="18"/>
          <w:szCs w:val="18"/>
          <w:lang w:val="ru-RU"/>
        </w:rPr>
      </w:pPr>
    </w:p>
    <w:p w:rsidR="00C24A25" w:rsidRDefault="00C24A25" w:rsidP="00C24A25">
      <w:pPr>
        <w:rPr>
          <w:spacing w:val="1"/>
          <w:sz w:val="18"/>
          <w:szCs w:val="18"/>
          <w:lang w:val="ru-RU"/>
        </w:rPr>
      </w:pPr>
    </w:p>
    <w:p w:rsidR="00C24A25" w:rsidRPr="004067B0" w:rsidRDefault="00C24A25" w:rsidP="00C24A25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:rsidR="00C24A25" w:rsidRDefault="00C24A25" w:rsidP="00C24A25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:rsidR="00C24A25" w:rsidRPr="00665B9C" w:rsidRDefault="00C24A25" w:rsidP="00C24A25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:rsidR="00C24A25" w:rsidRDefault="00C24A25" w:rsidP="00C24A25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:rsidR="00C24A25" w:rsidRDefault="00C24A25" w:rsidP="00C24A25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:rsidR="00C24A25" w:rsidRPr="007F4F57" w:rsidRDefault="00C24A25" w:rsidP="00C24A25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:rsidR="00C24A25" w:rsidRDefault="00C24A25" w:rsidP="00C24A25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:rsidR="00C24A25" w:rsidRPr="007F4F57" w:rsidRDefault="00C24A25" w:rsidP="00C24A25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:rsidR="00C24A25" w:rsidRDefault="00C24A25" w:rsidP="00C24A25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:rsidR="00C24A25" w:rsidRDefault="00C24A25" w:rsidP="00C24A25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Светильник предназначенный для установки на трубу (консольное крепление) крепится с помощью болтов М8х50 с моментом усилия не более 8 </w:t>
      </w:r>
      <w:r>
        <w:rPr>
          <w:sz w:val="18"/>
          <w:szCs w:val="18"/>
        </w:rPr>
        <w:t>Nm</w:t>
      </w:r>
      <w:r>
        <w:rPr>
          <w:sz w:val="18"/>
          <w:szCs w:val="18"/>
          <w:lang w:val="ru-RU"/>
        </w:rPr>
        <w:t>.</w:t>
      </w:r>
    </w:p>
    <w:p w:rsidR="00C24A25" w:rsidRDefault="00C24A25" w:rsidP="00C24A25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5.5. Светильник присоединяется к электросети при помощи провода сечением не менее 3x1.5 мм2. Светильник дополненный комплектом БАП при помощи провода сечением не менее 4x1.5 мм2</w:t>
      </w:r>
    </w:p>
    <w:p w:rsidR="00C24A25" w:rsidRDefault="00C24A25" w:rsidP="00C24A25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5.6. Для подключения светильника к сети питания необходимо:</w:t>
      </w:r>
    </w:p>
    <w:p w:rsidR="00C24A25" w:rsidRDefault="00C24A25" w:rsidP="00C24A25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:rsidR="00C24A25" w:rsidRDefault="00C24A25" w:rsidP="00C24A25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:rsidR="00C24A25" w:rsidRDefault="00C24A25" w:rsidP="00C24A25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 линия;   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нейтраль; РЕ заземление;</w:t>
      </w:r>
    </w:p>
    <w:p w:rsidR="00C24A25" w:rsidRDefault="00C24A25" w:rsidP="00C24A25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>
        <w:rPr>
          <w:sz w:val="18"/>
          <w:szCs w:val="18"/>
          <w:lang w:val="ru-RU"/>
        </w:rPr>
        <w:t xml:space="preserve"> – постоянная аварийная линия (при наличии БАП).</w:t>
      </w:r>
    </w:p>
    <w:p w:rsidR="00C24A25" w:rsidRDefault="00C24A25" w:rsidP="00C24A25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-При наличии функции 2-ух режимного диммирования, переключение светильника на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% мощности осуществляется установкой перемычки между контактами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 и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в клеммнике провода управления.</w:t>
      </w:r>
    </w:p>
    <w:p w:rsidR="00C24A25" w:rsidRDefault="00C24A25" w:rsidP="00C24A25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5.7. </w:t>
      </w:r>
      <w:r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:rsidR="00C24A25" w:rsidRDefault="00C24A25" w:rsidP="00C24A25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pacing w:val="-5"/>
          <w:sz w:val="18"/>
          <w:szCs w:val="18"/>
          <w:lang w:val="ru-RU"/>
        </w:rPr>
        <w:t xml:space="preserve">       -в</w:t>
      </w:r>
      <w:r>
        <w:rPr>
          <w:spacing w:val="-1"/>
          <w:sz w:val="18"/>
          <w:szCs w:val="18"/>
          <w:lang w:val="ru-RU"/>
        </w:rPr>
        <w:t>кл</w:t>
      </w:r>
      <w:r>
        <w:rPr>
          <w:sz w:val="18"/>
          <w:szCs w:val="18"/>
          <w:lang w:val="ru-RU"/>
        </w:rPr>
        <w:t>юче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е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све</w:t>
      </w:r>
      <w:r>
        <w:rPr>
          <w:spacing w:val="2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и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ь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ика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э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2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р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че</w:t>
      </w:r>
      <w:r>
        <w:rPr>
          <w:spacing w:val="1"/>
          <w:sz w:val="18"/>
          <w:szCs w:val="18"/>
          <w:lang w:val="ru-RU"/>
        </w:rPr>
        <w:t>ск</w:t>
      </w:r>
      <w:r>
        <w:rPr>
          <w:spacing w:val="-1"/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ю</w:t>
      </w:r>
      <w:r>
        <w:rPr>
          <w:spacing w:val="-1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>ь</w:t>
      </w:r>
      <w:r>
        <w:rPr>
          <w:spacing w:val="-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2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z w:val="18"/>
          <w:szCs w:val="18"/>
          <w:lang w:val="ru-RU"/>
        </w:rPr>
        <w:t>ет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,</w:t>
      </w:r>
      <w:r>
        <w:rPr>
          <w:spacing w:val="-1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pacing w:val="-1"/>
          <w:sz w:val="18"/>
          <w:szCs w:val="18"/>
          <w:lang w:val="ru-RU"/>
        </w:rPr>
        <w:t>тли</w:t>
      </w:r>
      <w:r>
        <w:rPr>
          <w:sz w:val="18"/>
          <w:szCs w:val="18"/>
          <w:lang w:val="ru-RU"/>
        </w:rPr>
        <w:t>чаю</w:t>
      </w:r>
      <w:r>
        <w:rPr>
          <w:spacing w:val="3"/>
          <w:sz w:val="18"/>
          <w:szCs w:val="18"/>
          <w:lang w:val="ru-RU"/>
        </w:rPr>
        <w:t>щ</w:t>
      </w:r>
      <w:r>
        <w:rPr>
          <w:spacing w:val="-1"/>
          <w:sz w:val="18"/>
          <w:szCs w:val="18"/>
          <w:lang w:val="ru-RU"/>
        </w:rPr>
        <w:t>и</w:t>
      </w:r>
      <w:r>
        <w:rPr>
          <w:spacing w:val="8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ся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 xml:space="preserve">т </w:t>
      </w:r>
      <w:r>
        <w:rPr>
          <w:spacing w:val="-1"/>
          <w:sz w:val="18"/>
          <w:szCs w:val="18"/>
          <w:lang w:val="ru-RU"/>
        </w:rPr>
        <w:t>ук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-1"/>
          <w:sz w:val="18"/>
          <w:szCs w:val="18"/>
          <w:lang w:val="ru-RU"/>
        </w:rPr>
        <w:t>нн</w:t>
      </w:r>
      <w:r>
        <w:rPr>
          <w:spacing w:val="3"/>
          <w:sz w:val="18"/>
          <w:szCs w:val="18"/>
          <w:lang w:val="ru-RU"/>
        </w:rPr>
        <w:t>ы</w:t>
      </w:r>
      <w:r>
        <w:rPr>
          <w:sz w:val="18"/>
          <w:szCs w:val="18"/>
          <w:lang w:val="ru-RU"/>
        </w:rPr>
        <w:t>х</w:t>
      </w:r>
      <w:r>
        <w:rPr>
          <w:spacing w:val="-10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z w:val="18"/>
          <w:szCs w:val="18"/>
          <w:lang w:val="ru-RU"/>
        </w:rPr>
        <w:t>д</w:t>
      </w:r>
      <w:r>
        <w:rPr>
          <w:spacing w:val="2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-5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2 </w:t>
      </w:r>
      <w:r>
        <w:rPr>
          <w:spacing w:val="-1"/>
          <w:sz w:val="18"/>
          <w:szCs w:val="18"/>
          <w:lang w:val="ru-RU"/>
        </w:rPr>
        <w:t>н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3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>ящего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1"/>
          <w:sz w:val="18"/>
          <w:szCs w:val="18"/>
          <w:lang w:val="ru-RU"/>
        </w:rPr>
        <w:t>ор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4"/>
          <w:sz w:val="18"/>
          <w:szCs w:val="18"/>
          <w:lang w:val="ru-RU"/>
        </w:rPr>
        <w:t>а</w:t>
      </w:r>
      <w:r>
        <w:rPr>
          <w:sz w:val="18"/>
          <w:szCs w:val="18"/>
          <w:lang w:val="ru-RU"/>
        </w:rPr>
        <w:t>;</w:t>
      </w:r>
    </w:p>
    <w:p w:rsidR="00C24A25" w:rsidRDefault="00C24A25" w:rsidP="00C24A25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:rsidR="00C24A25" w:rsidRDefault="00C24A25" w:rsidP="00C24A25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:rsidR="00C24A25" w:rsidRDefault="00C24A25" w:rsidP="00C24A25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:rsidR="00C24A25" w:rsidRDefault="00C24A25" w:rsidP="00C24A25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:rsidR="00C24A25" w:rsidRDefault="00C24A25" w:rsidP="00C24A25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:rsidR="00C24A25" w:rsidRDefault="00C24A25" w:rsidP="00C24A25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:rsidR="00C24A25" w:rsidRDefault="00C24A25" w:rsidP="00C24A25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:rsidR="00C24A25" w:rsidRDefault="00C24A25" w:rsidP="00C24A25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-использовать провод плоского сечения.</w:t>
      </w:r>
    </w:p>
    <w:p w:rsidR="00C24A25" w:rsidRDefault="00C24A25" w:rsidP="00C24A25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5.8.</w:t>
      </w:r>
      <w:r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растворе.</w:t>
      </w:r>
    </w:p>
    <w:p w:rsidR="00C24A25" w:rsidRDefault="00C24A25" w:rsidP="00C24A25">
      <w:pPr>
        <w:rPr>
          <w:spacing w:val="1"/>
          <w:sz w:val="18"/>
          <w:szCs w:val="18"/>
          <w:lang w:val="ru-RU"/>
        </w:rPr>
      </w:pPr>
    </w:p>
    <w:p w:rsidR="0052043E" w:rsidRPr="00C908BA" w:rsidRDefault="0052043E" w:rsidP="004B4C17">
      <w:pPr>
        <w:ind w:left="426" w:right="71" w:hanging="284"/>
        <w:jc w:val="both"/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705DF"/>
    <w:rsid w:val="00085A3B"/>
    <w:rsid w:val="00094454"/>
    <w:rsid w:val="00097D36"/>
    <w:rsid w:val="000B5507"/>
    <w:rsid w:val="000E3B4A"/>
    <w:rsid w:val="000E4DE2"/>
    <w:rsid w:val="00124E19"/>
    <w:rsid w:val="001338DC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25EBE"/>
    <w:rsid w:val="00230157"/>
    <w:rsid w:val="0023266C"/>
    <w:rsid w:val="002416FF"/>
    <w:rsid w:val="00242801"/>
    <w:rsid w:val="00247F1E"/>
    <w:rsid w:val="00265730"/>
    <w:rsid w:val="0028659D"/>
    <w:rsid w:val="002B7B63"/>
    <w:rsid w:val="002E0523"/>
    <w:rsid w:val="002F379C"/>
    <w:rsid w:val="002F4353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73653"/>
    <w:rsid w:val="0048334D"/>
    <w:rsid w:val="00494547"/>
    <w:rsid w:val="004A6776"/>
    <w:rsid w:val="004B23D8"/>
    <w:rsid w:val="004B4C17"/>
    <w:rsid w:val="004C0ECB"/>
    <w:rsid w:val="004E6667"/>
    <w:rsid w:val="004E79B0"/>
    <w:rsid w:val="004F01CE"/>
    <w:rsid w:val="0050673C"/>
    <w:rsid w:val="00513A59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5317"/>
    <w:rsid w:val="00606F66"/>
    <w:rsid w:val="00613F74"/>
    <w:rsid w:val="006452B0"/>
    <w:rsid w:val="00665B9C"/>
    <w:rsid w:val="006678E8"/>
    <w:rsid w:val="00681AC4"/>
    <w:rsid w:val="00695C56"/>
    <w:rsid w:val="006A0C2A"/>
    <w:rsid w:val="006B52E0"/>
    <w:rsid w:val="006F6B57"/>
    <w:rsid w:val="00717AD9"/>
    <w:rsid w:val="0072364D"/>
    <w:rsid w:val="00741717"/>
    <w:rsid w:val="00762459"/>
    <w:rsid w:val="00774D7A"/>
    <w:rsid w:val="00785440"/>
    <w:rsid w:val="00796E25"/>
    <w:rsid w:val="007A4AF9"/>
    <w:rsid w:val="007A5034"/>
    <w:rsid w:val="007D5517"/>
    <w:rsid w:val="007F4F57"/>
    <w:rsid w:val="0080285B"/>
    <w:rsid w:val="00805EC5"/>
    <w:rsid w:val="00810CCE"/>
    <w:rsid w:val="008463BC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9F1E23"/>
    <w:rsid w:val="00A00B3B"/>
    <w:rsid w:val="00A03980"/>
    <w:rsid w:val="00A32640"/>
    <w:rsid w:val="00A358A1"/>
    <w:rsid w:val="00A36270"/>
    <w:rsid w:val="00A50D5C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005C"/>
    <w:rsid w:val="00BE5F8D"/>
    <w:rsid w:val="00BF35B6"/>
    <w:rsid w:val="00BF6691"/>
    <w:rsid w:val="00C16E21"/>
    <w:rsid w:val="00C24A25"/>
    <w:rsid w:val="00C44E31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63320"/>
    <w:rsid w:val="00D71A1C"/>
    <w:rsid w:val="00D87E45"/>
    <w:rsid w:val="00D93FBC"/>
    <w:rsid w:val="00D9485A"/>
    <w:rsid w:val="00DB0233"/>
    <w:rsid w:val="00DC5864"/>
    <w:rsid w:val="00DF3AD0"/>
    <w:rsid w:val="00DF6980"/>
    <w:rsid w:val="00E05A20"/>
    <w:rsid w:val="00E11570"/>
    <w:rsid w:val="00E14202"/>
    <w:rsid w:val="00E1587B"/>
    <w:rsid w:val="00E24D10"/>
    <w:rsid w:val="00E4088D"/>
    <w:rsid w:val="00E42B7F"/>
    <w:rsid w:val="00E61C30"/>
    <w:rsid w:val="00E7491A"/>
    <w:rsid w:val="00E8426E"/>
    <w:rsid w:val="00E972AB"/>
    <w:rsid w:val="00EC2498"/>
    <w:rsid w:val="00EE5F3D"/>
    <w:rsid w:val="00EE6E3F"/>
    <w:rsid w:val="00EF52DB"/>
    <w:rsid w:val="00EF73B5"/>
    <w:rsid w:val="00F00241"/>
    <w:rsid w:val="00F01637"/>
    <w:rsid w:val="00F030B9"/>
    <w:rsid w:val="00F052D5"/>
    <w:rsid w:val="00F1600E"/>
    <w:rsid w:val="00F95112"/>
    <w:rsid w:val="00F976B3"/>
    <w:rsid w:val="00FB1A70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E21FF-58AC-413E-BEB7-F4D5C6CC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RayLuxe Inc</cp:lastModifiedBy>
  <cp:revision>6</cp:revision>
  <cp:lastPrinted>2020-06-23T13:49:00Z</cp:lastPrinted>
  <dcterms:created xsi:type="dcterms:W3CDTF">2022-04-07T09:18:00Z</dcterms:created>
  <dcterms:modified xsi:type="dcterms:W3CDTF">2022-04-19T09:01:00Z</dcterms:modified>
</cp:coreProperties>
</file>