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EE5A4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AEC8D08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5FEB5E8C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396F766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19DFC64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14E8573B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3067302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1AFFB9A" w14:textId="77777777" w:rsidR="002C5CE4" w:rsidRDefault="002C5CE4" w:rsidP="002C5CE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2C5CE4" w14:paraId="2F4BDD98" w14:textId="77777777" w:rsidTr="002C5CE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00D6" w14:textId="77777777" w:rsidR="002C5CE4" w:rsidRDefault="002C5CE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ECEF" w14:textId="77777777" w:rsidR="002C5CE4" w:rsidRDefault="002C5CE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7E597A" w14:textId="77777777" w:rsidR="002C5CE4" w:rsidRDefault="002C5CE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3B7032" w14:textId="77777777" w:rsidR="002C5CE4" w:rsidRDefault="002C5CE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2C5CE4" w14:paraId="1C362CE4" w14:textId="77777777" w:rsidTr="002C5CE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E93D" w14:textId="77777777" w:rsidR="002C5CE4" w:rsidRDefault="002C5CE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748B" w14:textId="77777777" w:rsidR="002C5CE4" w:rsidRDefault="002C5CE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03D8DC" w14:textId="77777777" w:rsidR="002C5CE4" w:rsidRDefault="002C5CE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A313AA" w14:textId="77777777" w:rsidR="002C5CE4" w:rsidRDefault="002C5CE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6564DF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69EF4A4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1C028FE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2957EE5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2D5F030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104F13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25A6057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D2BD10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44FF325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7E1129" w:rsidRPr="007E1129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D3A2492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0A99B209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454FB13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D4DD8A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E7C6FE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F2660C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16DED654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DD11853" w14:textId="77777777" w:rsidR="00C44E31" w:rsidRDefault="00473653" w:rsidP="00AF05F6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599F10C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4652857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6D71FC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5EA6D81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D77DCC1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2A5CD1B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5E6788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5ABAAF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5CA953B" w14:textId="77777777" w:rsidR="00805EC5" w:rsidRDefault="00805EC5" w:rsidP="006C5D71">
      <w:pPr>
        <w:ind w:right="94"/>
        <w:rPr>
          <w:b/>
          <w:sz w:val="24"/>
          <w:szCs w:val="24"/>
          <w:lang w:val="ru-RU"/>
        </w:rPr>
      </w:pPr>
    </w:p>
    <w:p w14:paraId="17CBC79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FB38B97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5FF2D79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EE18F5"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A04AEA">
        <w:rPr>
          <w:b/>
          <w:sz w:val="24"/>
          <w:szCs w:val="24"/>
          <w:lang w:val="ru-RU"/>
        </w:rPr>
        <w:t>208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640184" w:rsidRPr="00640184">
        <w:rPr>
          <w:b/>
          <w:sz w:val="24"/>
          <w:szCs w:val="24"/>
          <w:lang w:val="ru-RU"/>
        </w:rPr>
        <w:t>3</w:t>
      </w:r>
    </w:p>
    <w:p w14:paraId="49803A1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74295D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07A7BF9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65F2BB66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2C0C1DE2" w14:textId="77777777" w:rsidR="001D3FF5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6C5D71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175DE395" wp14:editId="07F076E4">
            <wp:extent cx="4770755" cy="146177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46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33B2B" w14:textId="77777777" w:rsidR="006C5D71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361D92F" w14:textId="77777777" w:rsidR="006C5D71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BD59D84" w14:textId="77777777" w:rsidR="006C5D71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D08A8B2" w14:textId="77777777" w:rsidR="006C5D71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03C830B" w14:textId="77777777" w:rsidR="006C5D71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C7BF052" w14:textId="77777777" w:rsidR="006C5D71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9BF63E3" w14:textId="77777777" w:rsidR="006C5D71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E67DD18" w14:textId="77777777" w:rsidR="006C5D71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6C5D71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2F0DBF4D" wp14:editId="3D70C8D6">
            <wp:extent cx="4770755" cy="1576705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57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9D58E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5A2A1E5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B29AB07" w14:textId="77777777" w:rsidR="006C5D71" w:rsidRDefault="006C5D7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8930768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B8FEEC8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BC84BDD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E135BFC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47BCD8BE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D3D727" w14:textId="77777777" w:rsidR="00EE18F5" w:rsidRPr="00D87E45" w:rsidRDefault="00EE18F5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>
        <w:rPr>
          <w:sz w:val="18"/>
          <w:szCs w:val="18"/>
          <w:lang w:val="ru-RU"/>
        </w:rPr>
        <w:t>дорог, автомагистралей, открытых площадей.</w:t>
      </w:r>
    </w:p>
    <w:p w14:paraId="03F1BCC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6BE2D376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7D73B2B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1705D0A4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5521EC55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75504" w:rsidRPr="00C75504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11746108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75504" w:rsidRPr="00C75504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38BB35D1" w14:textId="77777777" w:rsidR="00805EC5" w:rsidRPr="00E1587B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010C5877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51AA6FEC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D587BF" wp14:editId="5CC5613C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301324" wp14:editId="1E5B057A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EDD20B" wp14:editId="529FB6BA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31E964" wp14:editId="19D389C8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597913" wp14:editId="7A86A950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B1A52FB" wp14:editId="5BEE36D5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BA6670" wp14:editId="75F8C774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089524" wp14:editId="384E646A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EE18F5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04AEA">
        <w:rPr>
          <w:spacing w:val="1"/>
          <w:sz w:val="24"/>
          <w:szCs w:val="24"/>
          <w:u w:val="thick"/>
          <w:lang w:val="ru-RU"/>
        </w:rPr>
        <w:t>208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04AEA">
        <w:rPr>
          <w:spacing w:val="1"/>
          <w:sz w:val="24"/>
          <w:szCs w:val="24"/>
          <w:u w:val="thick"/>
          <w:lang w:val="ru-RU"/>
        </w:rPr>
        <w:t>34020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EE18F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A358A1">
        <w:rPr>
          <w:spacing w:val="1"/>
          <w:sz w:val="24"/>
          <w:szCs w:val="24"/>
          <w:u w:val="thick"/>
          <w:lang w:val="ru-RU"/>
        </w:rPr>
        <w:t>Ш</w:t>
      </w:r>
      <w:r w:rsidRPr="00355B2C">
        <w:rPr>
          <w:spacing w:val="1"/>
          <w:sz w:val="24"/>
          <w:szCs w:val="24"/>
          <w:u w:val="thick"/>
          <w:lang w:val="ru-RU"/>
        </w:rPr>
        <w:t>1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55B2C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2948E66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68279FF1" w14:textId="67BCA20B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6F0449" wp14:editId="68042CD3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387F5C" wp14:editId="297AA4B2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0D03F3" wp14:editId="4B5D7677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96905D" wp14:editId="3A2D3785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53590D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32FC5EE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B7CD31" wp14:editId="6D47D5DF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E4BCA0" wp14:editId="1D2546A1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AC90C1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1355BF" wp14:editId="12CD5043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8CE5F1" wp14:editId="5D5E32F4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3DE16C8D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D5A3C5" wp14:editId="7BF869F8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065226" wp14:editId="018A3A60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0C0E3EDC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EEE1BB0" wp14:editId="7FA90C39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46D185" wp14:editId="1EE09F47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198E250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4B36F8" wp14:editId="22888935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048A2C" wp14:editId="2835A49C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7D2F9D10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F8BA6E" wp14:editId="5D14EBEB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AB8E09" wp14:editId="7E74A5D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26A96401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355B2C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355B2C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4B6E3123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5D5FDD16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1B178D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076E1B8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7BBE4075" w14:textId="77777777" w:rsidR="0013787E" w:rsidRDefault="0013787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DÉCOR –</w:t>
      </w:r>
      <w:r>
        <w:rPr>
          <w:spacing w:val="1"/>
          <w:sz w:val="18"/>
          <w:szCs w:val="18"/>
          <w:lang w:val="ru-RU"/>
        </w:rPr>
        <w:t xml:space="preserve"> декоративный профиль;</w:t>
      </w:r>
    </w:p>
    <w:p w14:paraId="4CBBC8EE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55B2C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B183930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4B56C166" w14:textId="77777777" w:rsidR="00E1587B" w:rsidRDefault="00E1587B" w:rsidP="00C75504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A465386" w14:textId="77777777" w:rsidR="007D5517" w:rsidRPr="007D5517" w:rsidRDefault="007D5517" w:rsidP="00C75504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47200655" w14:textId="77777777" w:rsidTr="00F976B3">
        <w:trPr>
          <w:trHeight w:val="284"/>
        </w:trPr>
        <w:tc>
          <w:tcPr>
            <w:tcW w:w="1560" w:type="dxa"/>
          </w:tcPr>
          <w:p w14:paraId="56FF23FB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15142808" w14:textId="77777777" w:rsidR="00F976B3" w:rsidRPr="00EE18F5" w:rsidRDefault="00EE18F5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41507833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32EB4A14" w14:textId="77777777" w:rsidTr="00F976B3">
        <w:trPr>
          <w:trHeight w:val="284"/>
        </w:trPr>
        <w:tc>
          <w:tcPr>
            <w:tcW w:w="1560" w:type="dxa"/>
          </w:tcPr>
          <w:p w14:paraId="329FC17F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C0A25C1" wp14:editId="0C574D6F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35CEFE14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60F6100B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5AD25A79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52E5C40D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39EF65F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145E7793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071E0CCF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6DE22D7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089BED11" w14:textId="77777777" w:rsidTr="00F976B3">
        <w:trPr>
          <w:trHeight w:val="170"/>
        </w:trPr>
        <w:tc>
          <w:tcPr>
            <w:tcW w:w="1560" w:type="dxa"/>
          </w:tcPr>
          <w:p w14:paraId="0785AF0C" w14:textId="77777777" w:rsidR="00FE44F0" w:rsidRPr="00EE18F5" w:rsidRDefault="00355B2C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Регулируемое </w:t>
            </w:r>
            <w:r w:rsidR="00EE18F5">
              <w:rPr>
                <w:spacing w:val="1"/>
                <w:sz w:val="18"/>
                <w:szCs w:val="18"/>
                <w:lang w:val="ru-RU"/>
              </w:rPr>
              <w:t>крепление (РК)</w:t>
            </w:r>
          </w:p>
        </w:tc>
        <w:tc>
          <w:tcPr>
            <w:tcW w:w="1346" w:type="dxa"/>
          </w:tcPr>
          <w:p w14:paraId="2E99014E" w14:textId="77777777" w:rsidR="00FE44F0" w:rsidRDefault="00A04AEA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78</w:t>
            </w:r>
            <w:r w:rsidR="000235FB">
              <w:rPr>
                <w:spacing w:val="1"/>
                <w:sz w:val="18"/>
                <w:szCs w:val="18"/>
                <w:lang w:val="ru-RU"/>
              </w:rPr>
              <w:t>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</w:t>
            </w:r>
            <w:r w:rsidR="0013787E">
              <w:rPr>
                <w:spacing w:val="1"/>
                <w:sz w:val="18"/>
                <w:szCs w:val="18"/>
                <w:lang w:val="ru-RU"/>
              </w:rPr>
              <w:t>1</w:t>
            </w:r>
            <w:r w:rsidR="00355B2C">
              <w:rPr>
                <w:spacing w:val="1"/>
                <w:sz w:val="18"/>
                <w:szCs w:val="18"/>
                <w:lang w:val="ru-RU"/>
              </w:rPr>
              <w:t>30</w:t>
            </w:r>
          </w:p>
        </w:tc>
        <w:tc>
          <w:tcPr>
            <w:tcW w:w="1347" w:type="dxa"/>
          </w:tcPr>
          <w:p w14:paraId="3ED3CBAD" w14:textId="77777777" w:rsidR="00FE44F0" w:rsidRDefault="00A04AEA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9,1</w:t>
            </w:r>
          </w:p>
        </w:tc>
        <w:tc>
          <w:tcPr>
            <w:tcW w:w="1346" w:type="dxa"/>
          </w:tcPr>
          <w:p w14:paraId="5E398A7B" w14:textId="77777777" w:rsidR="00FE44F0" w:rsidRDefault="00A04AEA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67</w:t>
            </w:r>
            <w:r w:rsidR="00355B2C">
              <w:rPr>
                <w:spacing w:val="1"/>
                <w:sz w:val="18"/>
                <w:szCs w:val="18"/>
                <w:lang w:val="ru-RU"/>
              </w:rPr>
              <w:t>5х280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</w:t>
            </w:r>
            <w:r w:rsidR="00355B2C">
              <w:rPr>
                <w:spacing w:val="1"/>
                <w:sz w:val="18"/>
                <w:szCs w:val="18"/>
                <w:lang w:val="ru-RU"/>
              </w:rPr>
              <w:t>130</w:t>
            </w:r>
          </w:p>
        </w:tc>
        <w:tc>
          <w:tcPr>
            <w:tcW w:w="1347" w:type="dxa"/>
          </w:tcPr>
          <w:p w14:paraId="60827A55" w14:textId="77777777" w:rsidR="00FE44F0" w:rsidRDefault="00A04AEA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8,8</w:t>
            </w:r>
          </w:p>
        </w:tc>
      </w:tr>
      <w:tr w:rsidR="00B852FE" w14:paraId="1A70AB0C" w14:textId="77777777" w:rsidTr="00F976B3">
        <w:trPr>
          <w:trHeight w:val="101"/>
        </w:trPr>
        <w:tc>
          <w:tcPr>
            <w:tcW w:w="1560" w:type="dxa"/>
          </w:tcPr>
          <w:p w14:paraId="60E26503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Консольное </w:t>
            </w:r>
            <w:r>
              <w:rPr>
                <w:spacing w:val="1"/>
                <w:sz w:val="18"/>
                <w:szCs w:val="18"/>
              </w:rPr>
              <w:t>(K)</w:t>
            </w:r>
          </w:p>
        </w:tc>
        <w:tc>
          <w:tcPr>
            <w:tcW w:w="1346" w:type="dxa"/>
          </w:tcPr>
          <w:p w14:paraId="684A1B00" w14:textId="77777777" w:rsidR="00B852FE" w:rsidRDefault="00A04AE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0х280</w:t>
            </w:r>
            <w:r w:rsidR="00EE18F5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7DFAB2F3" w14:textId="77777777" w:rsidR="00B852FE" w:rsidRDefault="00A04AE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7,1</w:t>
            </w:r>
          </w:p>
        </w:tc>
        <w:tc>
          <w:tcPr>
            <w:tcW w:w="1346" w:type="dxa"/>
          </w:tcPr>
          <w:p w14:paraId="15B02052" w14:textId="77777777" w:rsidR="00B852FE" w:rsidRDefault="00A04AE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47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20D4B000" w14:textId="77777777" w:rsidR="00B852FE" w:rsidRPr="00355B2C" w:rsidRDefault="00A04AE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7,4</w:t>
            </w:r>
          </w:p>
        </w:tc>
      </w:tr>
      <w:tr w:rsidR="00355B2C" w14:paraId="01D08F2B" w14:textId="77777777" w:rsidTr="00F976B3">
        <w:trPr>
          <w:trHeight w:val="101"/>
        </w:trPr>
        <w:tc>
          <w:tcPr>
            <w:tcW w:w="1560" w:type="dxa"/>
          </w:tcPr>
          <w:p w14:paraId="6F5EA3ED" w14:textId="77777777" w:rsidR="00355B2C" w:rsidRPr="00355B2C" w:rsidRDefault="00355B2C" w:rsidP="00355B2C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DÉCOR PK</w:t>
            </w:r>
          </w:p>
        </w:tc>
        <w:tc>
          <w:tcPr>
            <w:tcW w:w="1346" w:type="dxa"/>
          </w:tcPr>
          <w:p w14:paraId="1CC3C09F" w14:textId="77777777" w:rsidR="00355B2C" w:rsidRDefault="00D16139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78</w:t>
            </w:r>
            <w:r w:rsidR="00355B2C">
              <w:rPr>
                <w:spacing w:val="1"/>
                <w:sz w:val="18"/>
                <w:szCs w:val="18"/>
                <w:lang w:val="ru-RU"/>
              </w:rPr>
              <w:t>5х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</w:t>
            </w:r>
            <w:r w:rsidR="0013787E">
              <w:rPr>
                <w:spacing w:val="1"/>
                <w:sz w:val="18"/>
                <w:szCs w:val="18"/>
                <w:lang w:val="ru-RU"/>
              </w:rPr>
              <w:t>12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</w:t>
            </w:r>
          </w:p>
        </w:tc>
        <w:tc>
          <w:tcPr>
            <w:tcW w:w="1347" w:type="dxa"/>
          </w:tcPr>
          <w:p w14:paraId="1CC1619D" w14:textId="77777777" w:rsidR="00355B2C" w:rsidRDefault="00A04AEA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9,9</w:t>
            </w:r>
          </w:p>
        </w:tc>
        <w:tc>
          <w:tcPr>
            <w:tcW w:w="1346" w:type="dxa"/>
          </w:tcPr>
          <w:p w14:paraId="41CA934F" w14:textId="77777777" w:rsidR="00355B2C" w:rsidRDefault="00A04AEA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67</w:t>
            </w:r>
            <w:r w:rsidR="00355B2C">
              <w:rPr>
                <w:spacing w:val="1"/>
                <w:sz w:val="18"/>
                <w:szCs w:val="18"/>
                <w:lang w:val="ru-RU"/>
              </w:rPr>
              <w:t>5х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13787E">
              <w:rPr>
                <w:spacing w:val="1"/>
                <w:sz w:val="18"/>
                <w:szCs w:val="18"/>
                <w:lang w:val="ru-RU"/>
              </w:rPr>
              <w:t>х12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</w:t>
            </w:r>
          </w:p>
        </w:tc>
        <w:tc>
          <w:tcPr>
            <w:tcW w:w="1347" w:type="dxa"/>
          </w:tcPr>
          <w:p w14:paraId="13821E49" w14:textId="77777777" w:rsidR="00355B2C" w:rsidRDefault="00355B2C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</w:t>
            </w:r>
            <w:r w:rsidR="00A04AEA">
              <w:rPr>
                <w:spacing w:val="1"/>
                <w:sz w:val="18"/>
                <w:szCs w:val="18"/>
                <w:lang w:val="ru-RU"/>
              </w:rPr>
              <w:t>,5</w:t>
            </w:r>
          </w:p>
        </w:tc>
      </w:tr>
      <w:tr w:rsidR="00355B2C" w14:paraId="4FE6AB34" w14:textId="77777777" w:rsidTr="00F976B3">
        <w:trPr>
          <w:trHeight w:val="101"/>
        </w:trPr>
        <w:tc>
          <w:tcPr>
            <w:tcW w:w="1560" w:type="dxa"/>
          </w:tcPr>
          <w:p w14:paraId="39112463" w14:textId="77777777" w:rsidR="00355B2C" w:rsidRPr="00355B2C" w:rsidRDefault="00355B2C" w:rsidP="00355B2C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DÉCOR K</w:t>
            </w:r>
          </w:p>
        </w:tc>
        <w:tc>
          <w:tcPr>
            <w:tcW w:w="1346" w:type="dxa"/>
          </w:tcPr>
          <w:p w14:paraId="61ADB38C" w14:textId="77777777" w:rsidR="00355B2C" w:rsidRDefault="00A04AEA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5FCDDA93" w14:textId="77777777" w:rsidR="00355B2C" w:rsidRDefault="00A04AEA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8,2</w:t>
            </w:r>
          </w:p>
        </w:tc>
        <w:tc>
          <w:tcPr>
            <w:tcW w:w="1346" w:type="dxa"/>
          </w:tcPr>
          <w:p w14:paraId="774715A3" w14:textId="77777777" w:rsidR="00355B2C" w:rsidRDefault="00A04AEA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47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7D15FF0E" w14:textId="77777777" w:rsidR="00355B2C" w:rsidRDefault="00A04AEA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7,8</w:t>
            </w:r>
          </w:p>
        </w:tc>
      </w:tr>
    </w:tbl>
    <w:p w14:paraId="5F42D21D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218395C7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015B4B4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6BC24D2E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817DE37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6B4AB3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3C1A1309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F590BDF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26294E6B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19B221A3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1C1179F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7B40B73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2808B3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7E2B7A2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FAB9E50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Светильник предназначенный для установки на трубу (консольное крепление) крепится с помощью болтов М8х50 с моментом усилия не более 8 </w:t>
      </w:r>
      <w:r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65E54272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Светильник присоединяется к электросети при помощи провода сечением не менее 3x1.5 мм2. Светильник дополненный комплектом БАП при помощи провода сечением не менее 4x1.5 мм2</w:t>
      </w:r>
    </w:p>
    <w:p w14:paraId="2732F206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5.6. Для подключения светильника к сети питания необходимо:</w:t>
      </w:r>
    </w:p>
    <w:p w14:paraId="687B8527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5B0131D" w14:textId="77777777" w:rsidR="005B092B" w:rsidRDefault="005B092B" w:rsidP="005B092B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2EDA3998" w14:textId="77777777" w:rsidR="005B092B" w:rsidRDefault="005B092B" w:rsidP="005B092B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 линия;   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нейтраль; РЕ заземление;</w:t>
      </w:r>
    </w:p>
    <w:p w14:paraId="04E051F1" w14:textId="77777777" w:rsidR="005B092B" w:rsidRDefault="005B092B" w:rsidP="005B092B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>
        <w:rPr>
          <w:sz w:val="18"/>
          <w:szCs w:val="18"/>
          <w:lang w:val="ru-RU"/>
        </w:rPr>
        <w:t xml:space="preserve"> – постоянная аварийная линия (при наличии БАП).</w:t>
      </w:r>
    </w:p>
    <w:p w14:paraId="2CB4363C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переключение светильника на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 и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в клеммнике провода управления.</w:t>
      </w:r>
    </w:p>
    <w:p w14:paraId="189171AB" w14:textId="77777777" w:rsidR="005B092B" w:rsidRDefault="005B092B" w:rsidP="005B092B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5.7. </w:t>
      </w:r>
      <w:r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1EC266BE" w14:textId="77777777" w:rsidR="005B092B" w:rsidRDefault="005B092B" w:rsidP="005B092B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pacing w:val="-5"/>
          <w:sz w:val="18"/>
          <w:szCs w:val="18"/>
          <w:lang w:val="ru-RU"/>
        </w:rPr>
        <w:t xml:space="preserve">       -в</w:t>
      </w:r>
      <w:r>
        <w:rPr>
          <w:spacing w:val="-1"/>
          <w:sz w:val="18"/>
          <w:szCs w:val="18"/>
          <w:lang w:val="ru-RU"/>
        </w:rPr>
        <w:t>кл</w:t>
      </w:r>
      <w:r>
        <w:rPr>
          <w:sz w:val="18"/>
          <w:szCs w:val="18"/>
          <w:lang w:val="ru-RU"/>
        </w:rPr>
        <w:t>юче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е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све</w:t>
      </w:r>
      <w:r>
        <w:rPr>
          <w:spacing w:val="2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и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ь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ика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э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2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р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че</w:t>
      </w:r>
      <w:r>
        <w:rPr>
          <w:spacing w:val="1"/>
          <w:sz w:val="18"/>
          <w:szCs w:val="18"/>
          <w:lang w:val="ru-RU"/>
        </w:rPr>
        <w:t>ск</w:t>
      </w:r>
      <w:r>
        <w:rPr>
          <w:spacing w:val="-1"/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ю</w:t>
      </w:r>
      <w:r>
        <w:rPr>
          <w:spacing w:val="-1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>ь</w:t>
      </w:r>
      <w:r>
        <w:rPr>
          <w:spacing w:val="-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2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z w:val="18"/>
          <w:szCs w:val="18"/>
          <w:lang w:val="ru-RU"/>
        </w:rPr>
        <w:t>ет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,</w:t>
      </w:r>
      <w:r>
        <w:rPr>
          <w:spacing w:val="-1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pacing w:val="-1"/>
          <w:sz w:val="18"/>
          <w:szCs w:val="18"/>
          <w:lang w:val="ru-RU"/>
        </w:rPr>
        <w:t>тли</w:t>
      </w:r>
      <w:r>
        <w:rPr>
          <w:sz w:val="18"/>
          <w:szCs w:val="18"/>
          <w:lang w:val="ru-RU"/>
        </w:rPr>
        <w:t>чаю</w:t>
      </w:r>
      <w:r>
        <w:rPr>
          <w:spacing w:val="3"/>
          <w:sz w:val="18"/>
          <w:szCs w:val="18"/>
          <w:lang w:val="ru-RU"/>
        </w:rPr>
        <w:t>щ</w:t>
      </w:r>
      <w:r>
        <w:rPr>
          <w:spacing w:val="-1"/>
          <w:sz w:val="18"/>
          <w:szCs w:val="18"/>
          <w:lang w:val="ru-RU"/>
        </w:rPr>
        <w:t>и</w:t>
      </w:r>
      <w:r>
        <w:rPr>
          <w:spacing w:val="8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ся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 xml:space="preserve">т </w:t>
      </w:r>
      <w:r>
        <w:rPr>
          <w:spacing w:val="-1"/>
          <w:sz w:val="18"/>
          <w:szCs w:val="18"/>
          <w:lang w:val="ru-RU"/>
        </w:rPr>
        <w:t>ук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-1"/>
          <w:sz w:val="18"/>
          <w:szCs w:val="18"/>
          <w:lang w:val="ru-RU"/>
        </w:rPr>
        <w:t>нн</w:t>
      </w:r>
      <w:r>
        <w:rPr>
          <w:spacing w:val="3"/>
          <w:sz w:val="18"/>
          <w:szCs w:val="18"/>
          <w:lang w:val="ru-RU"/>
        </w:rPr>
        <w:t>ы</w:t>
      </w:r>
      <w:r>
        <w:rPr>
          <w:sz w:val="18"/>
          <w:szCs w:val="18"/>
          <w:lang w:val="ru-RU"/>
        </w:rPr>
        <w:t>х</w:t>
      </w:r>
      <w:r>
        <w:rPr>
          <w:spacing w:val="-10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</w:t>
      </w:r>
      <w:r>
        <w:rPr>
          <w:spacing w:val="2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-5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2 </w:t>
      </w:r>
      <w:r>
        <w:rPr>
          <w:spacing w:val="-1"/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3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>ящего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1"/>
          <w:sz w:val="18"/>
          <w:szCs w:val="18"/>
          <w:lang w:val="ru-RU"/>
        </w:rPr>
        <w:t>ор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14:paraId="22EC54A7" w14:textId="77777777" w:rsidR="005B092B" w:rsidRDefault="005B092B" w:rsidP="005B092B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5F784509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3FD5738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4907B6DE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47FF2CFA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36D53DB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3436B4A7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31BD3812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-использовать провод плоского сечения.</w:t>
      </w:r>
    </w:p>
    <w:p w14:paraId="431CD65E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5.8.</w:t>
      </w:r>
      <w:r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растворе.</w:t>
      </w:r>
    </w:p>
    <w:p w14:paraId="4458A718" w14:textId="77777777" w:rsidR="005B092B" w:rsidRDefault="005B092B" w:rsidP="005B092B">
      <w:pPr>
        <w:rPr>
          <w:spacing w:val="1"/>
          <w:sz w:val="18"/>
          <w:szCs w:val="18"/>
          <w:lang w:val="ru-RU"/>
        </w:rPr>
      </w:pPr>
    </w:p>
    <w:p w14:paraId="180F207C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35FB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787E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874AE"/>
    <w:rsid w:val="002B7B63"/>
    <w:rsid w:val="002C5CE4"/>
    <w:rsid w:val="002F379C"/>
    <w:rsid w:val="002F4353"/>
    <w:rsid w:val="00355B2C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E6667"/>
    <w:rsid w:val="004E6670"/>
    <w:rsid w:val="004E79B0"/>
    <w:rsid w:val="004F01CE"/>
    <w:rsid w:val="0050673C"/>
    <w:rsid w:val="00514264"/>
    <w:rsid w:val="0052043E"/>
    <w:rsid w:val="005248D3"/>
    <w:rsid w:val="0053590D"/>
    <w:rsid w:val="005565DA"/>
    <w:rsid w:val="00557A6E"/>
    <w:rsid w:val="00561503"/>
    <w:rsid w:val="00562476"/>
    <w:rsid w:val="00565E14"/>
    <w:rsid w:val="00591197"/>
    <w:rsid w:val="005A4A72"/>
    <w:rsid w:val="005B092B"/>
    <w:rsid w:val="005D013F"/>
    <w:rsid w:val="005D0695"/>
    <w:rsid w:val="005E56AE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C5D71"/>
    <w:rsid w:val="006F0013"/>
    <w:rsid w:val="006F6B57"/>
    <w:rsid w:val="00717AD9"/>
    <w:rsid w:val="00741717"/>
    <w:rsid w:val="00774D7A"/>
    <w:rsid w:val="00796E25"/>
    <w:rsid w:val="007D5517"/>
    <w:rsid w:val="007E1129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04AEA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05F6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75504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16139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18F5"/>
    <w:rsid w:val="00EE5F3D"/>
    <w:rsid w:val="00EE6E3F"/>
    <w:rsid w:val="00EF52DB"/>
    <w:rsid w:val="00EF73B5"/>
    <w:rsid w:val="00F01637"/>
    <w:rsid w:val="00F030B9"/>
    <w:rsid w:val="00F052D5"/>
    <w:rsid w:val="00F2660C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0EDA6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121EC-A421-4AB4-BA13-8D7D403B3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8</cp:revision>
  <cp:lastPrinted>2020-06-23T13:49:00Z</cp:lastPrinted>
  <dcterms:created xsi:type="dcterms:W3CDTF">2022-04-08T08:44:00Z</dcterms:created>
  <dcterms:modified xsi:type="dcterms:W3CDTF">2023-03-13T07:11:00Z</dcterms:modified>
</cp:coreProperties>
</file>