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C2E046" w14:textId="77777777" w:rsidR="00805EC5" w:rsidRPr="005D0695" w:rsidRDefault="00805EC5" w:rsidP="00805EC5">
      <w:pPr>
        <w:ind w:right="94"/>
        <w:jc w:val="center"/>
        <w:rPr>
          <w:b/>
          <w:sz w:val="18"/>
          <w:szCs w:val="18"/>
          <w:lang w:val="ru-RU"/>
        </w:rPr>
      </w:pPr>
      <w:r w:rsidRPr="005D0695">
        <w:rPr>
          <w:b/>
          <w:sz w:val="18"/>
          <w:szCs w:val="18"/>
          <w:lang w:val="ru-RU"/>
        </w:rPr>
        <w:t>6. Х</w:t>
      </w:r>
      <w:r w:rsidRPr="005D0695">
        <w:rPr>
          <w:b/>
          <w:spacing w:val="1"/>
          <w:sz w:val="18"/>
          <w:szCs w:val="18"/>
          <w:lang w:val="ru-RU"/>
        </w:rPr>
        <w:t>Р</w:t>
      </w:r>
      <w:r w:rsidRPr="005D0695">
        <w:rPr>
          <w:b/>
          <w:sz w:val="18"/>
          <w:szCs w:val="18"/>
          <w:lang w:val="ru-RU"/>
        </w:rPr>
        <w:t>А</w:t>
      </w:r>
      <w:r w:rsidRPr="005D0695">
        <w:rPr>
          <w:b/>
          <w:spacing w:val="1"/>
          <w:sz w:val="18"/>
          <w:szCs w:val="18"/>
          <w:lang w:val="ru-RU"/>
        </w:rPr>
        <w:t>Н</w:t>
      </w:r>
      <w:r w:rsidRPr="005D0695">
        <w:rPr>
          <w:b/>
          <w:spacing w:val="-1"/>
          <w:sz w:val="18"/>
          <w:szCs w:val="18"/>
          <w:lang w:val="ru-RU"/>
        </w:rPr>
        <w:t>Е</w:t>
      </w:r>
      <w:r w:rsidRPr="005D0695">
        <w:rPr>
          <w:b/>
          <w:spacing w:val="1"/>
          <w:sz w:val="18"/>
          <w:szCs w:val="18"/>
          <w:lang w:val="ru-RU"/>
        </w:rPr>
        <w:t>НИ</w:t>
      </w:r>
      <w:r w:rsidRPr="005D0695">
        <w:rPr>
          <w:b/>
          <w:sz w:val="18"/>
          <w:szCs w:val="18"/>
          <w:lang w:val="ru-RU"/>
        </w:rPr>
        <w:t>Е</w:t>
      </w:r>
    </w:p>
    <w:p w14:paraId="5C22CBE0" w14:textId="77777777" w:rsidR="00805EC5" w:rsidRPr="005D0695" w:rsidRDefault="00805EC5" w:rsidP="00805EC5">
      <w:pPr>
        <w:spacing w:before="4" w:line="10" w:lineRule="atLeast"/>
        <w:ind w:left="567" w:right="78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>.1</w:t>
      </w:r>
      <w:r>
        <w:rPr>
          <w:sz w:val="18"/>
          <w:szCs w:val="18"/>
          <w:lang w:val="ru-RU"/>
        </w:rPr>
        <w:t xml:space="preserve">. </w:t>
      </w:r>
      <w:r w:rsidRPr="005D0695">
        <w:rPr>
          <w:sz w:val="18"/>
          <w:szCs w:val="18"/>
          <w:lang w:val="ru-RU"/>
        </w:rPr>
        <w:t xml:space="preserve">Хранение </w:t>
      </w:r>
      <w:r>
        <w:rPr>
          <w:sz w:val="18"/>
          <w:szCs w:val="18"/>
          <w:lang w:val="ru-RU"/>
        </w:rPr>
        <w:t>светильников</w:t>
      </w:r>
      <w:r w:rsidRPr="005D0695">
        <w:rPr>
          <w:sz w:val="18"/>
          <w:szCs w:val="18"/>
          <w:lang w:val="ru-RU"/>
        </w:rPr>
        <w:t xml:space="preserve"> осуществляют в упаковке, в крытых, отапливаемых и вентилируемых складских помещениях категории 1 (Л) по ГОСТ 23216, в условиях, исключающих воздействие прямых солнечных лучей, атмосферных осадков, кислотных, щелочных и других примесей,</w:t>
      </w:r>
      <w:r>
        <w:rPr>
          <w:sz w:val="18"/>
          <w:szCs w:val="18"/>
          <w:lang w:val="ru-RU"/>
        </w:rPr>
        <w:t xml:space="preserve"> материалов, являющихся источни</w:t>
      </w:r>
      <w:r w:rsidRPr="005D0695">
        <w:rPr>
          <w:sz w:val="18"/>
          <w:szCs w:val="18"/>
          <w:lang w:val="ru-RU"/>
        </w:rPr>
        <w:t>ками агрессивных паров, а также других агрессивных сред.</w:t>
      </w:r>
    </w:p>
    <w:p w14:paraId="3DF43741" w14:textId="77777777" w:rsidR="00805EC5" w:rsidRDefault="00805EC5" w:rsidP="00805EC5">
      <w:pPr>
        <w:ind w:left="567" w:right="1663" w:hanging="283"/>
        <w:jc w:val="both"/>
        <w:rPr>
          <w:spacing w:val="1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>.2</w:t>
      </w:r>
      <w:r>
        <w:rPr>
          <w:sz w:val="18"/>
          <w:szCs w:val="18"/>
          <w:lang w:val="ru-RU"/>
        </w:rPr>
        <w:t>.</w:t>
      </w:r>
      <w:r w:rsidRPr="00C908BA">
        <w:rPr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В</w:t>
      </w:r>
      <w:r w:rsidRPr="00C908BA">
        <w:rPr>
          <w:sz w:val="18"/>
          <w:szCs w:val="18"/>
          <w:lang w:val="ru-RU"/>
        </w:rPr>
        <w:t>ы</w:t>
      </w:r>
      <w:r w:rsidRPr="00C908BA">
        <w:rPr>
          <w:spacing w:val="1"/>
          <w:sz w:val="18"/>
          <w:szCs w:val="18"/>
          <w:lang w:val="ru-RU"/>
        </w:rPr>
        <w:t>со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шта</w:t>
      </w:r>
      <w:r w:rsidRPr="00C908BA">
        <w:rPr>
          <w:spacing w:val="-1"/>
          <w:sz w:val="18"/>
          <w:szCs w:val="18"/>
          <w:lang w:val="ru-RU"/>
        </w:rPr>
        <w:t>б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2"/>
          <w:sz w:val="18"/>
          <w:szCs w:val="18"/>
          <w:lang w:val="ru-RU"/>
        </w:rPr>
        <w:t>л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ро</w:t>
      </w:r>
      <w:r w:rsidRPr="00C908BA">
        <w:rPr>
          <w:sz w:val="18"/>
          <w:szCs w:val="18"/>
          <w:lang w:val="ru-RU"/>
        </w:rPr>
        <w:t>ва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ия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лжн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3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евышать</w:t>
      </w:r>
      <w:r w:rsidRPr="00C908BA">
        <w:rPr>
          <w:spacing w:val="-9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>,7</w:t>
      </w:r>
      <w:r w:rsidRPr="00C908BA">
        <w:rPr>
          <w:spacing w:val="1"/>
          <w:sz w:val="18"/>
          <w:szCs w:val="18"/>
          <w:lang w:val="ru-RU"/>
        </w:rPr>
        <w:t xml:space="preserve"> м.</w:t>
      </w:r>
    </w:p>
    <w:p w14:paraId="5CF87B26" w14:textId="77777777" w:rsidR="00805EC5" w:rsidRPr="00D46707" w:rsidRDefault="00D46707" w:rsidP="00D46707">
      <w:pPr>
        <w:ind w:left="567" w:right="1663" w:hanging="283"/>
        <w:jc w:val="both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6.3.</w:t>
      </w:r>
      <w:r w:rsidRPr="00C732BA">
        <w:rPr>
          <w:spacing w:val="1"/>
          <w:sz w:val="18"/>
          <w:szCs w:val="18"/>
          <w:lang w:val="ru-RU"/>
        </w:rPr>
        <w:t>Светильники в упакованном виде должны транспортироваться либо в паллетном борту, либо закрытым видом транспорта</w:t>
      </w:r>
      <w:r>
        <w:rPr>
          <w:spacing w:val="1"/>
          <w:sz w:val="18"/>
          <w:szCs w:val="18"/>
          <w:lang w:val="ru-RU"/>
        </w:rPr>
        <w:t>.</w:t>
      </w:r>
    </w:p>
    <w:p w14:paraId="43994608" w14:textId="77777777" w:rsidR="00805EC5" w:rsidRPr="00D26FF0" w:rsidRDefault="00805EC5" w:rsidP="00805EC5">
      <w:pPr>
        <w:ind w:left="567" w:right="94" w:hanging="28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7</w:t>
      </w:r>
      <w:r w:rsidRPr="00D26FF0">
        <w:rPr>
          <w:b/>
          <w:sz w:val="18"/>
          <w:szCs w:val="18"/>
          <w:lang w:val="ru-RU"/>
        </w:rPr>
        <w:t>. СВЕДЕНИЯ ОБ УТИЛИЗАЦИИ</w:t>
      </w:r>
    </w:p>
    <w:p w14:paraId="6A2089F4" w14:textId="77777777" w:rsidR="00805EC5" w:rsidRPr="00D46707" w:rsidRDefault="00805EC5" w:rsidP="00D46707">
      <w:pPr>
        <w:ind w:left="567" w:right="94" w:hanging="283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7</w:t>
      </w:r>
      <w:r w:rsidRPr="00D26FF0">
        <w:rPr>
          <w:sz w:val="18"/>
          <w:szCs w:val="18"/>
          <w:lang w:val="ru-RU"/>
        </w:rPr>
        <w:t>.1</w:t>
      </w:r>
      <w:r>
        <w:rPr>
          <w:sz w:val="18"/>
          <w:szCs w:val="18"/>
          <w:lang w:val="ru-RU"/>
        </w:rPr>
        <w:t>.</w:t>
      </w:r>
      <w:r w:rsidRPr="00D26FF0">
        <w:rPr>
          <w:sz w:val="18"/>
          <w:szCs w:val="18"/>
          <w:lang w:val="ru-RU"/>
        </w:rPr>
        <w:t xml:space="preserve"> По ис</w:t>
      </w:r>
      <w:r>
        <w:rPr>
          <w:sz w:val="18"/>
          <w:szCs w:val="18"/>
          <w:lang w:val="ru-RU"/>
        </w:rPr>
        <w:t>течении срока службы светильник</w:t>
      </w:r>
      <w:r w:rsidRPr="00D26FF0">
        <w:rPr>
          <w:sz w:val="18"/>
          <w:szCs w:val="18"/>
          <w:lang w:val="ru-RU"/>
        </w:rPr>
        <w:t xml:space="preserve"> разобрать на детали, рассортировать по видам материалов и сдать в специализированные организации по приемке и переработке вторсырья.</w:t>
      </w:r>
    </w:p>
    <w:p w14:paraId="7D5948CD" w14:textId="77777777" w:rsidR="00805EC5" w:rsidRPr="00D26FF0" w:rsidRDefault="00805EC5" w:rsidP="00805EC5">
      <w:pPr>
        <w:ind w:left="567" w:right="94" w:hanging="28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8</w:t>
      </w:r>
      <w:r w:rsidRPr="00D26FF0">
        <w:rPr>
          <w:b/>
          <w:sz w:val="18"/>
          <w:szCs w:val="18"/>
          <w:lang w:val="ru-RU"/>
        </w:rPr>
        <w:t>. ГАРА</w:t>
      </w:r>
      <w:r w:rsidRPr="00D26FF0">
        <w:rPr>
          <w:b/>
          <w:spacing w:val="1"/>
          <w:sz w:val="18"/>
          <w:szCs w:val="18"/>
          <w:lang w:val="ru-RU"/>
        </w:rPr>
        <w:t>Н</w:t>
      </w:r>
      <w:r w:rsidRPr="00D26FF0">
        <w:rPr>
          <w:b/>
          <w:spacing w:val="-1"/>
          <w:sz w:val="18"/>
          <w:szCs w:val="18"/>
          <w:lang w:val="ru-RU"/>
        </w:rPr>
        <w:t>Т</w:t>
      </w:r>
      <w:r w:rsidRPr="00D26FF0">
        <w:rPr>
          <w:b/>
          <w:spacing w:val="1"/>
          <w:sz w:val="18"/>
          <w:szCs w:val="18"/>
          <w:lang w:val="ru-RU"/>
        </w:rPr>
        <w:t>ИЙНЫ</w:t>
      </w:r>
      <w:r w:rsidRPr="00D26FF0">
        <w:rPr>
          <w:b/>
          <w:sz w:val="18"/>
          <w:szCs w:val="18"/>
          <w:lang w:val="ru-RU"/>
        </w:rPr>
        <w:t>Е</w:t>
      </w:r>
      <w:r w:rsidRPr="00D26FF0">
        <w:rPr>
          <w:b/>
          <w:spacing w:val="-17"/>
          <w:sz w:val="18"/>
          <w:szCs w:val="18"/>
          <w:lang w:val="ru-RU"/>
        </w:rPr>
        <w:t xml:space="preserve"> </w:t>
      </w:r>
      <w:r w:rsidRPr="00D26FF0">
        <w:rPr>
          <w:b/>
          <w:spacing w:val="1"/>
          <w:sz w:val="18"/>
          <w:szCs w:val="18"/>
          <w:lang w:val="ru-RU"/>
        </w:rPr>
        <w:t>О</w:t>
      </w:r>
      <w:r w:rsidRPr="00D26FF0">
        <w:rPr>
          <w:b/>
          <w:sz w:val="18"/>
          <w:szCs w:val="18"/>
          <w:lang w:val="ru-RU"/>
        </w:rPr>
        <w:t>Б</w:t>
      </w:r>
      <w:r>
        <w:rPr>
          <w:b/>
          <w:sz w:val="18"/>
          <w:szCs w:val="18"/>
          <w:lang w:val="ru-RU"/>
        </w:rPr>
        <w:t>Я</w:t>
      </w:r>
      <w:r w:rsidRPr="00D26FF0">
        <w:rPr>
          <w:b/>
          <w:spacing w:val="1"/>
          <w:sz w:val="18"/>
          <w:szCs w:val="18"/>
          <w:lang w:val="ru-RU"/>
        </w:rPr>
        <w:t>З</w:t>
      </w:r>
      <w:r w:rsidRPr="00D26FF0">
        <w:rPr>
          <w:b/>
          <w:sz w:val="18"/>
          <w:szCs w:val="18"/>
          <w:lang w:val="ru-RU"/>
        </w:rPr>
        <w:t>А</w:t>
      </w:r>
      <w:r w:rsidRPr="00D26FF0">
        <w:rPr>
          <w:b/>
          <w:spacing w:val="-1"/>
          <w:sz w:val="18"/>
          <w:szCs w:val="18"/>
          <w:lang w:val="ru-RU"/>
        </w:rPr>
        <w:t>ТЕ</w:t>
      </w:r>
      <w:r w:rsidRPr="00D26FF0">
        <w:rPr>
          <w:b/>
          <w:spacing w:val="3"/>
          <w:sz w:val="18"/>
          <w:szCs w:val="18"/>
          <w:lang w:val="ru-RU"/>
        </w:rPr>
        <w:t>Л</w:t>
      </w:r>
      <w:r w:rsidRPr="00D26FF0">
        <w:rPr>
          <w:b/>
          <w:sz w:val="18"/>
          <w:szCs w:val="18"/>
          <w:lang w:val="ru-RU"/>
        </w:rPr>
        <w:t>ЬСТ</w:t>
      </w:r>
      <w:r w:rsidRPr="00D26FF0">
        <w:rPr>
          <w:b/>
          <w:spacing w:val="1"/>
          <w:sz w:val="18"/>
          <w:szCs w:val="18"/>
          <w:lang w:val="ru-RU"/>
        </w:rPr>
        <w:t>В</w:t>
      </w:r>
      <w:r w:rsidRPr="00D26FF0">
        <w:rPr>
          <w:b/>
          <w:sz w:val="18"/>
          <w:szCs w:val="18"/>
          <w:lang w:val="ru-RU"/>
        </w:rPr>
        <w:t>А</w:t>
      </w:r>
    </w:p>
    <w:p w14:paraId="654AE7A4" w14:textId="77777777" w:rsidR="000162E5" w:rsidRDefault="000162E5" w:rsidP="000162E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8.1. Гарантийный срок эксплуатации светильника составляет </w:t>
      </w:r>
    </w:p>
    <w:tbl>
      <w:tblPr>
        <w:tblStyle w:val="a9"/>
        <w:tblW w:w="6966" w:type="dxa"/>
        <w:tblInd w:w="562" w:type="dxa"/>
        <w:tblLook w:val="04A0" w:firstRow="1" w:lastRow="0" w:firstColumn="1" w:lastColumn="0" w:noHBand="0" w:noVBand="1"/>
      </w:tblPr>
      <w:tblGrid>
        <w:gridCol w:w="3261"/>
        <w:gridCol w:w="1134"/>
        <w:gridCol w:w="1417"/>
        <w:gridCol w:w="1154"/>
      </w:tblGrid>
      <w:tr w:rsidR="000162E5" w14:paraId="10694F78" w14:textId="77777777" w:rsidTr="000162E5">
        <w:trPr>
          <w:trHeight w:val="19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A5727F" w14:textId="77777777" w:rsidR="000162E5" w:rsidRDefault="000162E5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Маркировка светильника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26258A" w14:textId="77777777" w:rsidR="000162E5" w:rsidRDefault="000162E5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D7AE9D6" w14:textId="77777777" w:rsidR="000162E5" w:rsidRDefault="000162E5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Г5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F699440" w14:textId="77777777" w:rsidR="000162E5" w:rsidRDefault="000162E5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Г7</w:t>
            </w:r>
          </w:p>
        </w:tc>
      </w:tr>
      <w:tr w:rsidR="000162E5" w14:paraId="519DD5BC" w14:textId="77777777" w:rsidTr="000162E5">
        <w:trPr>
          <w:trHeight w:val="7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1A5795" w14:textId="77777777" w:rsidR="000162E5" w:rsidRDefault="000162E5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Со дня продажи/но не более с даты изготовления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9EB052" w14:textId="77777777" w:rsidR="000162E5" w:rsidRDefault="000162E5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36/48 месяцев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6DEEE51" w14:textId="77777777" w:rsidR="000162E5" w:rsidRDefault="000162E5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60/72 месяцев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1695990" w14:textId="77777777" w:rsidR="000162E5" w:rsidRDefault="000162E5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84/96 месяцев</w:t>
            </w:r>
          </w:p>
        </w:tc>
      </w:tr>
    </w:tbl>
    <w:p w14:paraId="2F1D60C5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 xml:space="preserve">.2. При отсутствии штампа магазина или торгующей организации срок гарантии исчисляется со дня </w:t>
      </w:r>
      <w:r>
        <w:rPr>
          <w:sz w:val="18"/>
          <w:szCs w:val="18"/>
          <w:lang w:val="ru-RU"/>
        </w:rPr>
        <w:t>изготовления светильника</w:t>
      </w:r>
      <w:r w:rsidRPr="00C908BA">
        <w:rPr>
          <w:sz w:val="18"/>
          <w:szCs w:val="18"/>
          <w:lang w:val="ru-RU"/>
        </w:rPr>
        <w:t>, который указывается в настоящем паспорте.</w:t>
      </w:r>
    </w:p>
    <w:p w14:paraId="15162662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8.3. Срок службы светильника в нормальных климатических условиях при соблюдении правил монтажа и эксплуатации составляет не менее 10 лет.</w:t>
      </w:r>
    </w:p>
    <w:p w14:paraId="0DCB35A7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>. При несоблюдении правил хранения и транспортирования организациями – посредниками, предприятие – изготовитель не несет ответственности перед конечными покупателями за сохранность и качество продукции.</w:t>
      </w:r>
    </w:p>
    <w:p w14:paraId="47D5F60C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5</w:t>
      </w:r>
      <w:r w:rsidRPr="00C908BA">
        <w:rPr>
          <w:sz w:val="18"/>
          <w:szCs w:val="18"/>
          <w:lang w:val="ru-RU"/>
        </w:rPr>
        <w:t>. Для ремонта светильника в период гарантийного срока требуется предоставить акт рекламации с указанием условий, при которых была выявлена неисправность</w:t>
      </w:r>
      <w:r>
        <w:rPr>
          <w:sz w:val="18"/>
          <w:szCs w:val="18"/>
          <w:lang w:val="ru-RU"/>
        </w:rPr>
        <w:t>;</w:t>
      </w:r>
      <w:r w:rsidRPr="00C908BA">
        <w:rPr>
          <w:sz w:val="18"/>
          <w:szCs w:val="18"/>
          <w:lang w:val="ru-RU"/>
        </w:rPr>
        <w:t xml:space="preserve"> фотографии светильника на месте эксплуатации до момента демонтажа</w:t>
      </w:r>
      <w:r>
        <w:rPr>
          <w:sz w:val="18"/>
          <w:szCs w:val="18"/>
          <w:lang w:val="ru-RU"/>
        </w:rPr>
        <w:t>; д</w:t>
      </w:r>
      <w:r w:rsidRPr="00591197">
        <w:rPr>
          <w:sz w:val="18"/>
          <w:szCs w:val="18"/>
          <w:lang w:val="ru-RU"/>
        </w:rPr>
        <w:t>окумент, подтверждающий покупку изделия (накладная, товарный чек т.п.).</w:t>
      </w:r>
      <w:r w:rsidRPr="00C908BA">
        <w:rPr>
          <w:sz w:val="18"/>
          <w:szCs w:val="18"/>
          <w:lang w:val="ru-RU"/>
        </w:rPr>
        <w:t xml:space="preserve"> и предъявить само изделие с паспортом предприятию – изготовителю или официальному представителю.</w:t>
      </w:r>
    </w:p>
    <w:p w14:paraId="764D14E8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 xml:space="preserve">. </w:t>
      </w:r>
      <w:r w:rsidRPr="00591197">
        <w:rPr>
          <w:sz w:val="18"/>
          <w:szCs w:val="18"/>
          <w:lang w:val="ru-RU"/>
        </w:rPr>
        <w:t>Гарантийные обязательства выполняются только при условии соблюдения правил установки и эксплуатации Продукции. Гарантийные обязательства не выполняются при:</w:t>
      </w:r>
    </w:p>
    <w:p w14:paraId="0627ED5D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 xml:space="preserve"> - наличие механических, термических повреждений </w:t>
      </w:r>
      <w:r>
        <w:rPr>
          <w:sz w:val="18"/>
          <w:szCs w:val="18"/>
          <w:lang w:val="ru-RU"/>
        </w:rPr>
        <w:t>светильника</w:t>
      </w:r>
      <w:r w:rsidRPr="00591197">
        <w:rPr>
          <w:sz w:val="18"/>
          <w:szCs w:val="18"/>
          <w:lang w:val="ru-RU"/>
        </w:rPr>
        <w:t xml:space="preserve"> или его части;</w:t>
      </w:r>
    </w:p>
    <w:p w14:paraId="44C9BD9C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 xml:space="preserve">- наличие следов самостоятельного вскрытия </w:t>
      </w:r>
      <w:r>
        <w:rPr>
          <w:sz w:val="18"/>
          <w:szCs w:val="18"/>
          <w:lang w:val="ru-RU"/>
        </w:rPr>
        <w:t>светильника</w:t>
      </w:r>
      <w:r w:rsidRPr="00591197">
        <w:rPr>
          <w:sz w:val="18"/>
          <w:szCs w:val="18"/>
          <w:lang w:val="ru-RU"/>
        </w:rPr>
        <w:t xml:space="preserve"> и/или нарушение защитной маркировки;</w:t>
      </w:r>
    </w:p>
    <w:p w14:paraId="0A7BE5B0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>- поломках, вызванных неправильным подключением светильника, перенапряжением в электросети</w:t>
      </w:r>
      <w:r>
        <w:rPr>
          <w:sz w:val="18"/>
          <w:szCs w:val="18"/>
          <w:lang w:val="ru-RU"/>
        </w:rPr>
        <w:t>.</w:t>
      </w:r>
    </w:p>
    <w:p w14:paraId="4E274683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pacing w:val="1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8.7. </w:t>
      </w:r>
      <w:r w:rsidRPr="00591197">
        <w:rPr>
          <w:sz w:val="18"/>
          <w:szCs w:val="18"/>
          <w:lang w:val="ru-RU"/>
        </w:rPr>
        <w:t>По вопросам гарантийного ремонта, рекламаций и претензий к качеству изделий обращаться по адресу:</w:t>
      </w:r>
      <w:r>
        <w:rPr>
          <w:sz w:val="18"/>
          <w:szCs w:val="18"/>
          <w:lang w:val="ru-RU"/>
        </w:rPr>
        <w:t xml:space="preserve"> </w:t>
      </w:r>
      <w:r w:rsidR="00141B17" w:rsidRPr="00141B17">
        <w:rPr>
          <w:sz w:val="18"/>
          <w:szCs w:val="18"/>
          <w:lang w:val="ru-RU"/>
        </w:rPr>
        <w:t>420059, Республика Татарстан, г. Казань, ул. Роторная, зд. 1Е, помещ.9</w:t>
      </w:r>
      <w:r>
        <w:rPr>
          <w:sz w:val="18"/>
          <w:szCs w:val="18"/>
          <w:lang w:val="ru-RU"/>
        </w:rPr>
        <w:t xml:space="preserve">, ООО «Рэйлюкс», </w:t>
      </w:r>
      <w:r w:rsidRPr="00591197">
        <w:rPr>
          <w:sz w:val="18"/>
          <w:szCs w:val="18"/>
          <w:lang w:val="ru-RU"/>
        </w:rPr>
        <w:t xml:space="preserve"> тел.: 8 (843) 253-31-23</w:t>
      </w:r>
      <w:r>
        <w:rPr>
          <w:sz w:val="18"/>
          <w:szCs w:val="18"/>
          <w:lang w:val="ru-RU"/>
        </w:rPr>
        <w:t xml:space="preserve">, </w:t>
      </w:r>
      <w:r w:rsidRPr="00591197">
        <w:rPr>
          <w:sz w:val="18"/>
          <w:szCs w:val="18"/>
        </w:rPr>
        <w:t>e</w:t>
      </w:r>
      <w:r w:rsidRPr="00591197">
        <w:rPr>
          <w:sz w:val="18"/>
          <w:szCs w:val="18"/>
          <w:lang w:val="ru-RU"/>
        </w:rPr>
        <w:t>-</w:t>
      </w:r>
      <w:r w:rsidRPr="00591197">
        <w:rPr>
          <w:sz w:val="18"/>
          <w:szCs w:val="18"/>
        </w:rPr>
        <w:t>mail</w:t>
      </w:r>
      <w:r w:rsidRPr="00591197">
        <w:rPr>
          <w:sz w:val="18"/>
          <w:szCs w:val="18"/>
          <w:lang w:val="ru-RU"/>
        </w:rPr>
        <w:t xml:space="preserve">: </w:t>
      </w:r>
      <w:hyperlink r:id="rId6" w:history="1">
        <w:r w:rsidRPr="0098361D">
          <w:rPr>
            <w:rStyle w:val="a7"/>
            <w:sz w:val="18"/>
            <w:szCs w:val="18"/>
          </w:rPr>
          <w:t>service</w:t>
        </w:r>
        <w:r w:rsidRPr="0098361D">
          <w:rPr>
            <w:rStyle w:val="a7"/>
            <w:sz w:val="18"/>
            <w:szCs w:val="18"/>
            <w:lang w:val="ru-RU"/>
          </w:rPr>
          <w:t>@</w:t>
        </w:r>
        <w:r w:rsidRPr="0098361D">
          <w:rPr>
            <w:rStyle w:val="a7"/>
            <w:sz w:val="18"/>
            <w:szCs w:val="18"/>
          </w:rPr>
          <w:t>raylux</w:t>
        </w:r>
        <w:r w:rsidRPr="0098361D">
          <w:rPr>
            <w:rStyle w:val="a7"/>
            <w:sz w:val="18"/>
            <w:szCs w:val="18"/>
            <w:lang w:val="ru-RU"/>
          </w:rPr>
          <w:t>.</w:t>
        </w:r>
        <w:r w:rsidRPr="0098361D">
          <w:rPr>
            <w:rStyle w:val="a7"/>
            <w:sz w:val="18"/>
            <w:szCs w:val="18"/>
          </w:rPr>
          <w:t>ru</w:t>
        </w:r>
      </w:hyperlink>
      <w:r>
        <w:rPr>
          <w:sz w:val="18"/>
          <w:szCs w:val="18"/>
          <w:lang w:val="ru-RU"/>
        </w:rPr>
        <w:t xml:space="preserve"> </w:t>
      </w:r>
      <w:r w:rsidRPr="00591197">
        <w:rPr>
          <w:sz w:val="18"/>
          <w:szCs w:val="18"/>
          <w:lang w:val="ru-RU"/>
        </w:rPr>
        <w:t>или к организации, у которой при</w:t>
      </w:r>
      <w:r>
        <w:rPr>
          <w:sz w:val="18"/>
          <w:szCs w:val="18"/>
          <w:lang w:val="ru-RU"/>
        </w:rPr>
        <w:t>о</w:t>
      </w:r>
      <w:r w:rsidRPr="00591197">
        <w:rPr>
          <w:sz w:val="18"/>
          <w:szCs w:val="18"/>
          <w:lang w:val="ru-RU"/>
        </w:rPr>
        <w:t>бре</w:t>
      </w:r>
      <w:r w:rsidR="001D3FF5">
        <w:rPr>
          <w:sz w:val="18"/>
          <w:szCs w:val="18"/>
          <w:lang w:val="ru-RU"/>
        </w:rPr>
        <w:t>тен</w:t>
      </w:r>
      <w:r w:rsidRPr="00591197">
        <w:rPr>
          <w:sz w:val="18"/>
          <w:szCs w:val="18"/>
          <w:lang w:val="ru-RU"/>
        </w:rPr>
        <w:t xml:space="preserve"> светильник.</w:t>
      </w:r>
    </w:p>
    <w:p w14:paraId="53C8E48F" w14:textId="77777777" w:rsidR="00805EC5" w:rsidRDefault="00805EC5" w:rsidP="00805EC5">
      <w:pPr>
        <w:ind w:left="106"/>
        <w:jc w:val="center"/>
        <w:rPr>
          <w:b/>
          <w:sz w:val="18"/>
          <w:szCs w:val="18"/>
          <w:lang w:val="ru-RU"/>
        </w:rPr>
      </w:pPr>
    </w:p>
    <w:p w14:paraId="5CF51B0A" w14:textId="77777777" w:rsidR="00B97C74" w:rsidRPr="00C908BA" w:rsidRDefault="00B97C74" w:rsidP="00805EC5">
      <w:pPr>
        <w:ind w:left="106"/>
        <w:jc w:val="center"/>
        <w:rPr>
          <w:sz w:val="18"/>
          <w:szCs w:val="18"/>
          <w:lang w:val="ru-RU"/>
        </w:rPr>
      </w:pPr>
      <w:r w:rsidRPr="00591197">
        <w:rPr>
          <w:b/>
          <w:sz w:val="18"/>
          <w:szCs w:val="18"/>
          <w:lang w:val="ru-RU"/>
        </w:rPr>
        <w:t>9.</w:t>
      </w:r>
      <w:r w:rsidRPr="00591197">
        <w:rPr>
          <w:b/>
          <w:spacing w:val="-2"/>
          <w:sz w:val="18"/>
          <w:szCs w:val="18"/>
          <w:lang w:val="ru-RU"/>
        </w:rPr>
        <w:t xml:space="preserve"> </w:t>
      </w:r>
      <w:r w:rsidRPr="00C908BA">
        <w:rPr>
          <w:b/>
          <w:sz w:val="18"/>
          <w:szCs w:val="18"/>
          <w:lang w:val="ru-RU"/>
        </w:rPr>
        <w:t>С</w:t>
      </w:r>
      <w:r w:rsidRPr="00C908BA">
        <w:rPr>
          <w:b/>
          <w:spacing w:val="2"/>
          <w:sz w:val="18"/>
          <w:szCs w:val="18"/>
          <w:lang w:val="ru-RU"/>
        </w:rPr>
        <w:t>В</w:t>
      </w:r>
      <w:r w:rsidRPr="00C908BA">
        <w:rPr>
          <w:b/>
          <w:spacing w:val="1"/>
          <w:sz w:val="18"/>
          <w:szCs w:val="18"/>
          <w:lang w:val="ru-RU"/>
        </w:rPr>
        <w:t>И</w:t>
      </w:r>
      <w:r w:rsidRPr="00C908BA">
        <w:rPr>
          <w:b/>
          <w:sz w:val="18"/>
          <w:szCs w:val="18"/>
          <w:lang w:val="ru-RU"/>
        </w:rPr>
        <w:t>Д</w:t>
      </w:r>
      <w:r w:rsidRPr="00C908BA">
        <w:rPr>
          <w:b/>
          <w:spacing w:val="-1"/>
          <w:sz w:val="18"/>
          <w:szCs w:val="18"/>
          <w:lang w:val="ru-RU"/>
        </w:rPr>
        <w:t>ЕТЕ</w:t>
      </w:r>
      <w:r w:rsidRPr="00C908BA">
        <w:rPr>
          <w:b/>
          <w:sz w:val="18"/>
          <w:szCs w:val="18"/>
          <w:lang w:val="ru-RU"/>
        </w:rPr>
        <w:t>Л</w:t>
      </w:r>
      <w:r w:rsidRPr="00C908BA">
        <w:rPr>
          <w:b/>
          <w:spacing w:val="1"/>
          <w:sz w:val="18"/>
          <w:szCs w:val="18"/>
          <w:lang w:val="ru-RU"/>
        </w:rPr>
        <w:t>Ь</w:t>
      </w:r>
      <w:r w:rsidRPr="00C908BA">
        <w:rPr>
          <w:b/>
          <w:spacing w:val="2"/>
          <w:sz w:val="18"/>
          <w:szCs w:val="18"/>
          <w:lang w:val="ru-RU"/>
        </w:rPr>
        <w:t>С</w:t>
      </w:r>
      <w:r w:rsidRPr="00C908BA">
        <w:rPr>
          <w:b/>
          <w:spacing w:val="-1"/>
          <w:sz w:val="18"/>
          <w:szCs w:val="18"/>
          <w:lang w:val="ru-RU"/>
        </w:rPr>
        <w:t>Т</w:t>
      </w:r>
      <w:r w:rsidRPr="00C908BA">
        <w:rPr>
          <w:b/>
          <w:spacing w:val="1"/>
          <w:sz w:val="18"/>
          <w:szCs w:val="18"/>
          <w:lang w:val="ru-RU"/>
        </w:rPr>
        <w:t>В</w:t>
      </w:r>
      <w:r w:rsidRPr="00C908BA">
        <w:rPr>
          <w:b/>
          <w:sz w:val="18"/>
          <w:szCs w:val="18"/>
          <w:lang w:val="ru-RU"/>
        </w:rPr>
        <w:t>О</w:t>
      </w:r>
      <w:r w:rsidRPr="00C908BA">
        <w:rPr>
          <w:b/>
          <w:spacing w:val="-17"/>
          <w:sz w:val="18"/>
          <w:szCs w:val="18"/>
          <w:lang w:val="ru-RU"/>
        </w:rPr>
        <w:t xml:space="preserve"> </w:t>
      </w:r>
      <w:r w:rsidRPr="00C908BA">
        <w:rPr>
          <w:b/>
          <w:sz w:val="18"/>
          <w:szCs w:val="18"/>
          <w:lang w:val="ru-RU"/>
        </w:rPr>
        <w:t>О</w:t>
      </w:r>
      <w:r w:rsidRPr="00C908BA">
        <w:rPr>
          <w:b/>
          <w:spacing w:val="-1"/>
          <w:sz w:val="18"/>
          <w:szCs w:val="18"/>
          <w:lang w:val="ru-RU"/>
        </w:rPr>
        <w:t xml:space="preserve"> </w:t>
      </w:r>
      <w:r w:rsidRPr="00C908BA">
        <w:rPr>
          <w:b/>
          <w:spacing w:val="1"/>
          <w:sz w:val="18"/>
          <w:szCs w:val="18"/>
          <w:lang w:val="ru-RU"/>
        </w:rPr>
        <w:t>П</w:t>
      </w:r>
      <w:r w:rsidRPr="00C908BA">
        <w:rPr>
          <w:b/>
          <w:sz w:val="18"/>
          <w:szCs w:val="18"/>
          <w:lang w:val="ru-RU"/>
        </w:rPr>
        <w:t>Р</w:t>
      </w:r>
      <w:r w:rsidRPr="00C908BA">
        <w:rPr>
          <w:b/>
          <w:spacing w:val="1"/>
          <w:sz w:val="18"/>
          <w:szCs w:val="18"/>
          <w:lang w:val="ru-RU"/>
        </w:rPr>
        <w:t>И</w:t>
      </w:r>
      <w:r w:rsidRPr="00C908BA">
        <w:rPr>
          <w:b/>
          <w:spacing w:val="-1"/>
          <w:sz w:val="18"/>
          <w:szCs w:val="18"/>
          <w:lang w:val="ru-RU"/>
        </w:rPr>
        <w:t>Е</w:t>
      </w:r>
      <w:r w:rsidRPr="00C908BA">
        <w:rPr>
          <w:b/>
          <w:spacing w:val="4"/>
          <w:sz w:val="18"/>
          <w:szCs w:val="18"/>
          <w:lang w:val="ru-RU"/>
        </w:rPr>
        <w:t>М</w:t>
      </w:r>
      <w:r w:rsidRPr="00C908BA">
        <w:rPr>
          <w:b/>
          <w:sz w:val="18"/>
          <w:szCs w:val="18"/>
          <w:lang w:val="ru-RU"/>
        </w:rPr>
        <w:t>КЕ</w:t>
      </w:r>
    </w:p>
    <w:p w14:paraId="421B2759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  <w:r w:rsidRPr="00C908BA">
        <w:rPr>
          <w:spacing w:val="-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1"/>
          <w:sz w:val="18"/>
          <w:szCs w:val="18"/>
          <w:lang w:val="ru-RU"/>
        </w:rPr>
        <w:t>ти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 w:rsidR="00B74FAC">
        <w:rPr>
          <w:sz w:val="18"/>
          <w:szCs w:val="18"/>
          <w:lang w:val="ru-RU"/>
        </w:rPr>
        <w:t xml:space="preserve"> 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зг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н</w:t>
      </w:r>
      <w:r w:rsidR="00B74FAC">
        <w:rPr>
          <w:sz w:val="18"/>
          <w:szCs w:val="18"/>
          <w:lang w:val="ru-RU"/>
        </w:rPr>
        <w:t xml:space="preserve"> 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ят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о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с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еб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ва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3"/>
          <w:sz w:val="18"/>
          <w:szCs w:val="18"/>
          <w:lang w:val="ru-RU"/>
        </w:rPr>
        <w:t>м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ТУ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и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зн</w:t>
      </w:r>
      <w:r w:rsidRPr="00C908BA">
        <w:rPr>
          <w:spacing w:val="2"/>
          <w:sz w:val="18"/>
          <w:szCs w:val="18"/>
          <w:lang w:val="ru-RU"/>
        </w:rPr>
        <w:t>а</w:t>
      </w:r>
      <w:r w:rsidRPr="00C908BA">
        <w:rPr>
          <w:sz w:val="18"/>
          <w:szCs w:val="18"/>
          <w:lang w:val="ru-RU"/>
        </w:rPr>
        <w:t>н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г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ым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д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3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э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лу</w:t>
      </w:r>
      <w:r w:rsidRPr="00C908BA">
        <w:rPr>
          <w:sz w:val="18"/>
          <w:szCs w:val="18"/>
          <w:lang w:val="ru-RU"/>
        </w:rPr>
        <w:t>ата</w:t>
      </w:r>
      <w:r w:rsidRPr="00C908BA">
        <w:rPr>
          <w:spacing w:val="1"/>
          <w:sz w:val="18"/>
          <w:szCs w:val="18"/>
          <w:lang w:val="ru-RU"/>
        </w:rPr>
        <w:t>ц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>
        <w:rPr>
          <w:sz w:val="18"/>
          <w:szCs w:val="18"/>
          <w:lang w:val="ru-RU"/>
        </w:rPr>
        <w:t>.</w:t>
      </w:r>
    </w:p>
    <w:p w14:paraId="26C15D92" w14:textId="77777777" w:rsidR="00B97C74" w:rsidRPr="00C908BA" w:rsidRDefault="00B97C74" w:rsidP="00B97C74">
      <w:pPr>
        <w:ind w:left="106" w:right="-19"/>
        <w:rPr>
          <w:sz w:val="18"/>
          <w:szCs w:val="18"/>
          <w:lang w:val="ru-RU"/>
        </w:rPr>
      </w:pPr>
    </w:p>
    <w:p w14:paraId="632F7484" w14:textId="77777777" w:rsidR="00B97C74" w:rsidRPr="00E76E15" w:rsidRDefault="00B97C74" w:rsidP="00E76E15">
      <w:pPr>
        <w:ind w:left="106" w:right="-19"/>
        <w:rPr>
          <w:sz w:val="18"/>
          <w:szCs w:val="18"/>
          <w:u w:val="single"/>
          <w:lang w:val="ru-RU"/>
        </w:rPr>
      </w:pPr>
      <w:r w:rsidRPr="00C908BA">
        <w:rPr>
          <w:sz w:val="18"/>
          <w:szCs w:val="18"/>
          <w:lang w:val="ru-RU"/>
        </w:rPr>
        <w:t>Дата выпуска__</w:t>
      </w:r>
      <w:r w:rsidR="00886004">
        <w:rPr>
          <w:sz w:val="18"/>
          <w:szCs w:val="18"/>
          <w:lang w:val="ru-RU"/>
        </w:rPr>
        <w:t>_________</w:t>
      </w:r>
      <w:r w:rsidR="001C399B" w:rsidRPr="0080285B">
        <w:rPr>
          <w:sz w:val="18"/>
          <w:szCs w:val="18"/>
          <w:lang w:val="ru-RU"/>
        </w:rPr>
        <w:t>_</w:t>
      </w:r>
    </w:p>
    <w:p w14:paraId="2E95DAEC" w14:textId="77777777" w:rsidR="00805EC5" w:rsidRDefault="00805EC5" w:rsidP="00B97C74">
      <w:pPr>
        <w:ind w:left="106" w:right="-19"/>
        <w:rPr>
          <w:sz w:val="18"/>
          <w:szCs w:val="18"/>
          <w:lang w:val="ru-RU"/>
        </w:rPr>
      </w:pPr>
    </w:p>
    <w:p w14:paraId="45FC69F3" w14:textId="77777777" w:rsidR="00C44E31" w:rsidRDefault="00473653" w:rsidP="00FF6628">
      <w:pPr>
        <w:ind w:left="106" w:right="-19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Штамп ОТК</w:t>
      </w:r>
    </w:p>
    <w:p w14:paraId="7F795D6D" w14:textId="77777777" w:rsidR="00805EC5" w:rsidRPr="004E6667" w:rsidRDefault="00805EC5" w:rsidP="00805EC5">
      <w:pPr>
        <w:ind w:right="-19"/>
        <w:rPr>
          <w:sz w:val="18"/>
          <w:szCs w:val="18"/>
          <w:lang w:val="ru-RU"/>
        </w:rPr>
      </w:pPr>
    </w:p>
    <w:p w14:paraId="6E0209BE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Дата продажи____________</w:t>
      </w:r>
    </w:p>
    <w:p w14:paraId="5F3CB4A2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</w:p>
    <w:p w14:paraId="36EA995F" w14:textId="77777777" w:rsidR="00B97C74" w:rsidRPr="00C908BA" w:rsidRDefault="00B97C74" w:rsidP="00B97C74">
      <w:pPr>
        <w:ind w:left="106" w:right="-19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Штамп магазина</w:t>
      </w:r>
    </w:p>
    <w:p w14:paraId="610AA847" w14:textId="77777777" w:rsidR="00B97C74" w:rsidRPr="00681AC4" w:rsidRDefault="00B97C74" w:rsidP="00B97C74">
      <w:pPr>
        <w:spacing w:before="8" w:line="220" w:lineRule="exact"/>
        <w:rPr>
          <w:lang w:val="ru-RU"/>
        </w:rPr>
      </w:pPr>
    </w:p>
    <w:p w14:paraId="70E692AB" w14:textId="77777777" w:rsidR="00B97C74" w:rsidRPr="006678E8" w:rsidRDefault="00B97C74" w:rsidP="00C908BA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58959305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7D360C0B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1D78EB0C" w14:textId="77777777" w:rsidR="00805EC5" w:rsidRDefault="00805EC5" w:rsidP="00F71711">
      <w:pPr>
        <w:ind w:right="94"/>
        <w:rPr>
          <w:b/>
          <w:sz w:val="24"/>
          <w:szCs w:val="24"/>
          <w:lang w:val="ru-RU"/>
        </w:rPr>
      </w:pPr>
    </w:p>
    <w:p w14:paraId="42DDF850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588BDD71" w14:textId="77777777" w:rsidR="00AD7C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  <w:r w:rsidRPr="00124E19">
        <w:rPr>
          <w:b/>
          <w:sz w:val="24"/>
          <w:szCs w:val="24"/>
          <w:lang w:val="ru-RU"/>
        </w:rPr>
        <w:t>С</w:t>
      </w:r>
      <w:r>
        <w:rPr>
          <w:b/>
          <w:sz w:val="24"/>
          <w:szCs w:val="24"/>
          <w:lang w:val="ru-RU"/>
        </w:rPr>
        <w:t>ВЕТИЛЬНИК</w:t>
      </w:r>
      <w:r w:rsidRPr="00124E19">
        <w:rPr>
          <w:b/>
          <w:sz w:val="24"/>
          <w:szCs w:val="24"/>
          <w:lang w:val="ru-RU"/>
        </w:rPr>
        <w:t xml:space="preserve"> </w:t>
      </w:r>
      <w:r w:rsidR="009158B1">
        <w:rPr>
          <w:b/>
          <w:sz w:val="24"/>
          <w:szCs w:val="24"/>
          <w:lang w:val="ru-RU"/>
        </w:rPr>
        <w:t>СВЕТОДИОДНЫЙ</w:t>
      </w:r>
    </w:p>
    <w:p w14:paraId="08BB23BA" w14:textId="77777777" w:rsidR="00805EC5" w:rsidRPr="00995D5C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  <w:r w:rsidRPr="00124E19">
        <w:rPr>
          <w:b/>
          <w:sz w:val="24"/>
          <w:szCs w:val="24"/>
          <w:lang w:val="ru-RU"/>
        </w:rPr>
        <w:t xml:space="preserve"> </w:t>
      </w:r>
      <w:r w:rsidR="00F24A51">
        <w:rPr>
          <w:b/>
          <w:sz w:val="24"/>
          <w:szCs w:val="24"/>
        </w:rPr>
        <w:t>i</w:t>
      </w:r>
      <w:r w:rsidRPr="00124E19">
        <w:rPr>
          <w:b/>
          <w:sz w:val="24"/>
          <w:szCs w:val="24"/>
          <w:lang w:val="ru-RU"/>
        </w:rPr>
        <w:t>-</w:t>
      </w:r>
      <w:r w:rsidRPr="00124E19">
        <w:rPr>
          <w:b/>
          <w:sz w:val="24"/>
          <w:szCs w:val="24"/>
        </w:rPr>
        <w:t>lux</w:t>
      </w:r>
      <w:r w:rsidRPr="006678E8">
        <w:rPr>
          <w:b/>
          <w:sz w:val="24"/>
          <w:szCs w:val="24"/>
          <w:lang w:val="ru-RU"/>
        </w:rPr>
        <w:t xml:space="preserve"> </w:t>
      </w:r>
      <w:r w:rsidR="00954A6D">
        <w:rPr>
          <w:b/>
          <w:sz w:val="24"/>
          <w:szCs w:val="24"/>
          <w:lang w:val="ru-RU"/>
        </w:rPr>
        <w:t>29</w:t>
      </w:r>
      <w:r w:rsidRPr="006678E8">
        <w:rPr>
          <w:b/>
          <w:sz w:val="24"/>
          <w:szCs w:val="24"/>
          <w:lang w:val="ru-RU"/>
        </w:rPr>
        <w:t xml:space="preserve"> </w:t>
      </w:r>
      <w:r>
        <w:rPr>
          <w:b/>
          <w:sz w:val="24"/>
          <w:szCs w:val="24"/>
        </w:rPr>
        <w:t>MD</w:t>
      </w:r>
    </w:p>
    <w:p w14:paraId="0E564AB9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  <w:r w:rsidRPr="00124E19">
        <w:rPr>
          <w:b/>
          <w:sz w:val="24"/>
          <w:szCs w:val="24"/>
          <w:lang w:val="ru-RU"/>
        </w:rPr>
        <w:t>П</w:t>
      </w:r>
      <w:r w:rsidRPr="00124E19">
        <w:rPr>
          <w:b/>
          <w:spacing w:val="-1"/>
          <w:sz w:val="24"/>
          <w:szCs w:val="24"/>
          <w:lang w:val="ru-RU"/>
        </w:rPr>
        <w:t>АС</w:t>
      </w:r>
      <w:r w:rsidRPr="00124E19">
        <w:rPr>
          <w:b/>
          <w:sz w:val="24"/>
          <w:szCs w:val="24"/>
          <w:lang w:val="ru-RU"/>
        </w:rPr>
        <w:t>ПО</w:t>
      </w:r>
      <w:r w:rsidRPr="00124E19">
        <w:rPr>
          <w:b/>
          <w:spacing w:val="-1"/>
          <w:sz w:val="24"/>
          <w:szCs w:val="24"/>
          <w:lang w:val="ru-RU"/>
        </w:rPr>
        <w:t>Р</w:t>
      </w:r>
      <w:r w:rsidRPr="00124E19">
        <w:rPr>
          <w:b/>
          <w:sz w:val="24"/>
          <w:szCs w:val="24"/>
          <w:lang w:val="ru-RU"/>
        </w:rPr>
        <w:t>Т</w:t>
      </w:r>
    </w:p>
    <w:p w14:paraId="1F7D5EDF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27AD4550" w14:textId="77777777" w:rsidR="00BE5F8D" w:rsidRDefault="00805EC5" w:rsidP="00805EC5">
      <w:pPr>
        <w:pStyle w:val="a5"/>
        <w:spacing w:after="60"/>
        <w:ind w:left="142" w:right="11"/>
        <w:jc w:val="center"/>
        <w:rPr>
          <w:b/>
          <w:sz w:val="24"/>
          <w:szCs w:val="24"/>
          <w:lang w:val="ru-RU"/>
        </w:rPr>
      </w:pPr>
      <w:r w:rsidRPr="00805EC5">
        <w:rPr>
          <w:b/>
          <w:sz w:val="24"/>
          <w:szCs w:val="24"/>
          <w:lang w:val="ru-RU"/>
        </w:rPr>
        <w:t>ТУ 3461-00</w:t>
      </w:r>
      <w:r w:rsidR="00606F66">
        <w:rPr>
          <w:b/>
          <w:sz w:val="24"/>
          <w:szCs w:val="24"/>
          <w:lang w:val="ru-RU"/>
        </w:rPr>
        <w:t>4</w:t>
      </w:r>
      <w:r w:rsidRPr="00805EC5">
        <w:rPr>
          <w:b/>
          <w:sz w:val="24"/>
          <w:szCs w:val="24"/>
          <w:lang w:val="ru-RU"/>
        </w:rPr>
        <w:t>-46125362-2015</w:t>
      </w:r>
    </w:p>
    <w:p w14:paraId="3D48DFA9" w14:textId="77777777" w:rsidR="00805EC5" w:rsidRPr="00805EC5" w:rsidRDefault="00805EC5" w:rsidP="00805EC5">
      <w:pPr>
        <w:pStyle w:val="a5"/>
        <w:spacing w:after="60"/>
        <w:ind w:left="284" w:right="11"/>
        <w:jc w:val="center"/>
        <w:rPr>
          <w:b/>
          <w:spacing w:val="1"/>
          <w:sz w:val="24"/>
          <w:szCs w:val="24"/>
          <w:lang w:val="ru-RU"/>
        </w:rPr>
      </w:pPr>
    </w:p>
    <w:p w14:paraId="2FB928D1" w14:textId="77777777" w:rsidR="001D3FF5" w:rsidRDefault="00F71711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  <w:r w:rsidRPr="00F71711">
        <w:rPr>
          <w:noProof/>
          <w:spacing w:val="1"/>
          <w:sz w:val="18"/>
          <w:szCs w:val="18"/>
          <w:lang w:val="ru-RU" w:eastAsia="ru-RU"/>
        </w:rPr>
        <w:drawing>
          <wp:inline distT="0" distB="0" distL="0" distR="0" wp14:anchorId="727FAA10" wp14:editId="26AC1775">
            <wp:extent cx="4238625" cy="413385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238625" cy="413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5FAC45" w14:textId="77777777" w:rsidR="00F71711" w:rsidRDefault="00F71711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0A60C4D0" w14:textId="77777777" w:rsidR="00F71711" w:rsidRDefault="00F71711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3D6B08D9" w14:textId="77777777" w:rsidR="00F71711" w:rsidRDefault="00F71711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4E3F49E4" w14:textId="77777777" w:rsidR="00F71711" w:rsidRDefault="00F71711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6D02A098" w14:textId="77777777" w:rsidR="00F24A51" w:rsidRDefault="00F24A51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18D7CF39" w14:textId="77777777" w:rsidR="00F24A51" w:rsidRPr="00B852FE" w:rsidRDefault="00F24A51" w:rsidP="00805EC5">
      <w:pPr>
        <w:ind w:right="94"/>
        <w:rPr>
          <w:spacing w:val="1"/>
          <w:sz w:val="18"/>
          <w:szCs w:val="18"/>
          <w:lang w:val="ru-RU"/>
        </w:rPr>
      </w:pPr>
    </w:p>
    <w:p w14:paraId="2A3575AE" w14:textId="77777777" w:rsidR="00B97C74" w:rsidRPr="00C908BA" w:rsidRDefault="00B97C74" w:rsidP="00B97C74">
      <w:pPr>
        <w:pStyle w:val="a5"/>
        <w:numPr>
          <w:ilvl w:val="0"/>
          <w:numId w:val="2"/>
        </w:numPr>
        <w:spacing w:before="6"/>
        <w:jc w:val="center"/>
        <w:rPr>
          <w:b/>
          <w:sz w:val="18"/>
          <w:szCs w:val="18"/>
          <w:lang w:val="ru-RU"/>
        </w:rPr>
      </w:pPr>
      <w:r w:rsidRPr="00C908BA">
        <w:rPr>
          <w:b/>
          <w:sz w:val="18"/>
          <w:szCs w:val="18"/>
          <w:lang w:val="ru-RU"/>
        </w:rPr>
        <w:lastRenderedPageBreak/>
        <w:t>НАЗНАЧЕНИЕ</w:t>
      </w:r>
    </w:p>
    <w:p w14:paraId="5FF061FC" w14:textId="77777777" w:rsidR="00B97C74" w:rsidRPr="00D87E45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Светильник стационарны</w:t>
      </w:r>
      <w:r>
        <w:rPr>
          <w:sz w:val="18"/>
          <w:szCs w:val="18"/>
          <w:lang w:val="ru-RU"/>
        </w:rPr>
        <w:t>й</w:t>
      </w:r>
      <w:r w:rsidRPr="00C908BA">
        <w:rPr>
          <w:sz w:val="18"/>
          <w:szCs w:val="18"/>
          <w:lang w:val="ru-RU"/>
        </w:rPr>
        <w:t xml:space="preserve"> на полупроводниковых источниках света (светодиодах), предназначен для освещения </w:t>
      </w:r>
      <w:r w:rsidR="00097D36">
        <w:rPr>
          <w:sz w:val="18"/>
          <w:szCs w:val="18"/>
          <w:lang w:val="ru-RU"/>
        </w:rPr>
        <w:t>дорог</w:t>
      </w:r>
      <w:r w:rsidR="008756A7">
        <w:rPr>
          <w:sz w:val="18"/>
          <w:szCs w:val="18"/>
          <w:lang w:val="ru-RU"/>
        </w:rPr>
        <w:t>,</w:t>
      </w:r>
      <w:r w:rsidR="00097D36">
        <w:rPr>
          <w:sz w:val="18"/>
          <w:szCs w:val="18"/>
          <w:lang w:val="ru-RU"/>
        </w:rPr>
        <w:t xml:space="preserve"> автомагистралей</w:t>
      </w:r>
      <w:r w:rsidR="008756A7">
        <w:rPr>
          <w:sz w:val="18"/>
          <w:szCs w:val="18"/>
          <w:lang w:val="ru-RU"/>
        </w:rPr>
        <w:t>, открытых площадей.</w:t>
      </w:r>
    </w:p>
    <w:p w14:paraId="23EBEF38" w14:textId="77777777" w:rsidR="00B97C74" w:rsidRPr="00C908BA" w:rsidRDefault="00B97C74" w:rsidP="00B97C74">
      <w:pPr>
        <w:pStyle w:val="a5"/>
        <w:numPr>
          <w:ilvl w:val="0"/>
          <w:numId w:val="2"/>
        </w:numPr>
        <w:spacing w:before="6"/>
        <w:jc w:val="center"/>
        <w:rPr>
          <w:b/>
          <w:sz w:val="18"/>
          <w:szCs w:val="18"/>
          <w:lang w:val="ru-RU"/>
        </w:rPr>
      </w:pPr>
      <w:r w:rsidRPr="00C908BA">
        <w:rPr>
          <w:b/>
          <w:sz w:val="18"/>
          <w:szCs w:val="18"/>
          <w:lang w:val="ru-RU"/>
        </w:rPr>
        <w:t>ТЕХНИЧЕСКИЕ ХАРАКТЕРИСТИКИ</w:t>
      </w:r>
    </w:p>
    <w:p w14:paraId="2D44F5B0" w14:textId="77777777" w:rsidR="00B97C74" w:rsidRPr="00C908BA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Светильник соответствует ТУ 3461-00</w:t>
      </w:r>
      <w:r w:rsidR="00606F66">
        <w:rPr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 xml:space="preserve">-46125362-2015, требованиям ТР ТС 004/2011 и </w:t>
      </w:r>
      <w:r w:rsidR="00741717">
        <w:rPr>
          <w:sz w:val="18"/>
          <w:szCs w:val="18"/>
          <w:lang w:val="ru-RU"/>
        </w:rPr>
        <w:t>ТР</w:t>
      </w:r>
      <w:r w:rsidRPr="00C908BA">
        <w:rPr>
          <w:sz w:val="18"/>
          <w:szCs w:val="18"/>
          <w:lang w:val="ru-RU"/>
        </w:rPr>
        <w:t xml:space="preserve"> ТС 020/2011.</w:t>
      </w:r>
    </w:p>
    <w:p w14:paraId="49921935" w14:textId="77777777" w:rsidR="00B97C74" w:rsidRPr="00C908BA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Светильник рассчитан для работы в сети переменного тока </w:t>
      </w:r>
      <w:r w:rsidR="00E05A20" w:rsidRPr="00426629">
        <w:rPr>
          <w:color w:val="000000" w:themeColor="dark1"/>
          <w:kern w:val="24"/>
          <w:sz w:val="18"/>
          <w:szCs w:val="18"/>
          <w:lang w:val="ru-RU" w:eastAsia="ru-RU"/>
        </w:rPr>
        <w:t>1</w:t>
      </w:r>
      <w:r w:rsidR="00E05A20">
        <w:rPr>
          <w:color w:val="000000" w:themeColor="dark1"/>
          <w:kern w:val="24"/>
          <w:sz w:val="18"/>
          <w:szCs w:val="18"/>
          <w:lang w:val="ru-RU" w:eastAsia="ru-RU"/>
        </w:rPr>
        <w:t>00-305</w:t>
      </w:r>
      <w:r w:rsidR="0080285B">
        <w:rPr>
          <w:sz w:val="18"/>
          <w:szCs w:val="18"/>
          <w:lang w:val="ru-RU"/>
        </w:rPr>
        <w:t>В, 47</w:t>
      </w:r>
      <w:r w:rsidRPr="00C908BA">
        <w:rPr>
          <w:sz w:val="18"/>
          <w:szCs w:val="18"/>
          <w:lang w:val="ru-RU"/>
        </w:rPr>
        <w:t>-6</w:t>
      </w:r>
      <w:r w:rsidR="0080285B">
        <w:rPr>
          <w:sz w:val="18"/>
          <w:szCs w:val="18"/>
          <w:lang w:val="ru-RU"/>
        </w:rPr>
        <w:t>3</w:t>
      </w:r>
      <w:r w:rsidRPr="00C908BA">
        <w:rPr>
          <w:sz w:val="18"/>
          <w:szCs w:val="18"/>
          <w:lang w:val="ru-RU"/>
        </w:rPr>
        <w:t xml:space="preserve"> Гц. Качество электроэнергии должно соответствовать ГОСТ 32144-2013.</w:t>
      </w:r>
    </w:p>
    <w:p w14:paraId="04DDEFE8" w14:textId="77777777" w:rsidR="00B97C74" w:rsidRPr="00C908BA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Степень защиты от воздействия окружающей среды по </w:t>
      </w:r>
      <w:r w:rsidR="003D042E" w:rsidRPr="00E14202">
        <w:rPr>
          <w:sz w:val="18"/>
          <w:szCs w:val="18"/>
          <w:lang w:val="ru-RU"/>
        </w:rPr>
        <w:t>ГОСТ 14254-2015</w:t>
      </w:r>
      <w:r w:rsidR="003D042E" w:rsidRPr="00343487">
        <w:rPr>
          <w:sz w:val="18"/>
          <w:szCs w:val="18"/>
          <w:lang w:val="ru-RU"/>
        </w:rPr>
        <w:t>(IЕС 60529:2013)</w:t>
      </w:r>
      <w:r w:rsidR="004067B0">
        <w:rPr>
          <w:spacing w:val="-1"/>
          <w:sz w:val="18"/>
          <w:szCs w:val="18"/>
          <w:lang w:val="ru-RU"/>
        </w:rPr>
        <w:t>.</w:t>
      </w:r>
    </w:p>
    <w:p w14:paraId="51494F1A" w14:textId="77777777" w:rsidR="00B97C74" w:rsidRPr="00C908BA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Класс защиты от поражения электрическим током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о</w:t>
      </w:r>
      <w:r w:rsidRPr="00C908BA">
        <w:rPr>
          <w:spacing w:val="50"/>
          <w:sz w:val="18"/>
          <w:szCs w:val="18"/>
          <w:lang w:val="ru-RU"/>
        </w:rPr>
        <w:t xml:space="preserve"> </w:t>
      </w:r>
      <w:r w:rsidR="00C0095E" w:rsidRPr="00C0095E">
        <w:rPr>
          <w:sz w:val="18"/>
          <w:szCs w:val="18"/>
          <w:lang w:val="ru-RU"/>
        </w:rPr>
        <w:t>ГОСТ Р 58698-2019 (МЭК 61140:2016)</w:t>
      </w:r>
      <w:r w:rsidRPr="00C908BA">
        <w:rPr>
          <w:sz w:val="18"/>
          <w:szCs w:val="18"/>
          <w:lang w:val="ru-RU"/>
        </w:rPr>
        <w:t>.</w:t>
      </w:r>
    </w:p>
    <w:p w14:paraId="046C7EA7" w14:textId="77777777" w:rsidR="00B97C74" w:rsidRPr="00C908BA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Группа условий эксплуатации в части воздействий механических факторов окружающей среды по </w:t>
      </w:r>
      <w:r w:rsidR="00C0095E" w:rsidRPr="00C0095E">
        <w:rPr>
          <w:sz w:val="18"/>
          <w:szCs w:val="18"/>
          <w:lang w:val="ru-RU"/>
        </w:rPr>
        <w:t>ГОСТ 17516.1-90</w:t>
      </w:r>
      <w:r w:rsidRPr="00C908BA">
        <w:rPr>
          <w:sz w:val="18"/>
          <w:szCs w:val="18"/>
          <w:lang w:val="ru-RU"/>
        </w:rPr>
        <w:t>.</w:t>
      </w:r>
    </w:p>
    <w:p w14:paraId="514376DA" w14:textId="77777777" w:rsidR="00805EC5" w:rsidRPr="00E1587B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м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2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3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свет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У</w:t>
      </w:r>
      <w:r w:rsidR="0023266C">
        <w:rPr>
          <w:sz w:val="18"/>
          <w:szCs w:val="18"/>
          <w:lang w:val="ru-RU"/>
        </w:rPr>
        <w:t>ХЛ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ег</w:t>
      </w:r>
      <w:r w:rsidRPr="00C908BA">
        <w:rPr>
          <w:spacing w:val="1"/>
          <w:sz w:val="18"/>
          <w:szCs w:val="18"/>
          <w:lang w:val="ru-RU"/>
        </w:rPr>
        <w:t>ор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зм</w:t>
      </w:r>
      <w:r w:rsidRPr="00C908BA">
        <w:rPr>
          <w:sz w:val="18"/>
          <w:szCs w:val="18"/>
          <w:lang w:val="ru-RU"/>
        </w:rPr>
        <w:t>ещ</w:t>
      </w:r>
      <w:r w:rsidRPr="00C908BA">
        <w:rPr>
          <w:spacing w:val="1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="006678E8">
        <w:rPr>
          <w:spacing w:val="-10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о ГО</w:t>
      </w:r>
      <w:r w:rsidRPr="00C908BA">
        <w:rPr>
          <w:spacing w:val="-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Т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15</w:t>
      </w:r>
      <w:r w:rsidRPr="00C908BA">
        <w:rPr>
          <w:spacing w:val="-1"/>
          <w:sz w:val="18"/>
          <w:szCs w:val="18"/>
          <w:lang w:val="ru-RU"/>
        </w:rPr>
        <w:t>1</w:t>
      </w:r>
      <w:r w:rsidRPr="00C908BA">
        <w:rPr>
          <w:spacing w:val="1"/>
          <w:sz w:val="18"/>
          <w:szCs w:val="18"/>
          <w:lang w:val="ru-RU"/>
        </w:rPr>
        <w:t>5</w:t>
      </w:r>
      <w:r w:rsidRPr="00C908BA">
        <w:rPr>
          <w:spacing w:val="2"/>
          <w:sz w:val="18"/>
          <w:szCs w:val="18"/>
          <w:lang w:val="ru-RU"/>
        </w:rPr>
        <w:t>0</w:t>
      </w:r>
      <w:r w:rsidRPr="00C908BA">
        <w:rPr>
          <w:spacing w:val="-2"/>
          <w:sz w:val="18"/>
          <w:szCs w:val="18"/>
          <w:lang w:val="ru-RU"/>
        </w:rPr>
        <w:t>-</w:t>
      </w:r>
      <w:r w:rsidRPr="00C908BA">
        <w:rPr>
          <w:spacing w:val="1"/>
          <w:sz w:val="18"/>
          <w:szCs w:val="18"/>
          <w:lang w:val="ru-RU"/>
        </w:rPr>
        <w:t>69.</w:t>
      </w:r>
    </w:p>
    <w:p w14:paraId="24336D27" w14:textId="77777777" w:rsidR="00A358A1" w:rsidRPr="00EF73B5" w:rsidRDefault="00E1587B" w:rsidP="00A358A1">
      <w:pPr>
        <w:pStyle w:val="a5"/>
        <w:numPr>
          <w:ilvl w:val="1"/>
          <w:numId w:val="2"/>
        </w:numPr>
        <w:ind w:left="426" w:right="94" w:hanging="284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 xml:space="preserve">   </w:t>
      </w:r>
      <w:r w:rsidR="00A358A1" w:rsidRPr="00EF73B5">
        <w:rPr>
          <w:spacing w:val="1"/>
          <w:sz w:val="18"/>
          <w:szCs w:val="18"/>
          <w:lang w:val="ru-RU"/>
        </w:rPr>
        <w:t>Расшифровка маркировки светильника</w:t>
      </w:r>
      <w:r w:rsidR="004067B0">
        <w:rPr>
          <w:spacing w:val="1"/>
          <w:sz w:val="18"/>
          <w:szCs w:val="18"/>
          <w:lang w:val="ru-RU"/>
        </w:rPr>
        <w:t>:</w:t>
      </w:r>
    </w:p>
    <w:p w14:paraId="63EF307B" w14:textId="77777777" w:rsidR="00A358A1" w:rsidRPr="00FC4571" w:rsidRDefault="00F976B3" w:rsidP="00A358A1">
      <w:pPr>
        <w:ind w:left="207" w:right="94"/>
        <w:rPr>
          <w:spacing w:val="1"/>
          <w:sz w:val="24"/>
          <w:szCs w:val="24"/>
          <w:lang w:val="ru-RU"/>
        </w:rPr>
      </w:pP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30CAFDB" wp14:editId="08C341EC">
                <wp:simplePos x="0" y="0"/>
                <wp:positionH relativeFrom="column">
                  <wp:posOffset>1968023</wp:posOffset>
                </wp:positionH>
                <wp:positionV relativeFrom="paragraph">
                  <wp:posOffset>153035</wp:posOffset>
                </wp:positionV>
                <wp:extent cx="0" cy="402754"/>
                <wp:effectExtent l="0" t="0" r="19050" b="35560"/>
                <wp:wrapNone/>
                <wp:docPr id="48" name="Прямая соединительная линия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02754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2C74347" id="Прямая соединительная линия 48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4.95pt,12.05pt" to="154.95pt,4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" strokecolor="black [3040]" strokeweight="1.5pt"/>
            </w:pict>
          </mc:Fallback>
        </mc:AlternateContent>
      </w: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5C4BAA6" wp14:editId="273949D3">
                <wp:simplePos x="0" y="0"/>
                <wp:positionH relativeFrom="column">
                  <wp:posOffset>1428517</wp:posOffset>
                </wp:positionH>
                <wp:positionV relativeFrom="paragraph">
                  <wp:posOffset>161013</wp:posOffset>
                </wp:positionV>
                <wp:extent cx="0" cy="909320"/>
                <wp:effectExtent l="0" t="0" r="19050" b="24130"/>
                <wp:wrapNone/>
                <wp:docPr id="57" name="Прямая соединительная линия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90932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8E015DB" id="Прямая соединительная линия 57" o:spid="_x0000_s1026" style="position:absolute;flip:x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2.5pt,12.7pt" to="112.5pt,8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" strokecolor="black [3040]" strokeweight="1.5pt"/>
            </w:pict>
          </mc:Fallback>
        </mc:AlternateContent>
      </w: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BD1DD1F" wp14:editId="1D1CD451">
                <wp:simplePos x="0" y="0"/>
                <wp:positionH relativeFrom="column">
                  <wp:posOffset>1714428</wp:posOffset>
                </wp:positionH>
                <wp:positionV relativeFrom="paragraph">
                  <wp:posOffset>158437</wp:posOffset>
                </wp:positionV>
                <wp:extent cx="2576" cy="737163"/>
                <wp:effectExtent l="0" t="0" r="35560" b="25400"/>
                <wp:wrapNone/>
                <wp:docPr id="54" name="Прямая соединительная линия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76" cy="737163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9678215" id="Прямая соединительная линия 54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5pt,12.5pt" to="135.2pt,7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" strokecolor="black [3040]" strokeweight="1.5pt"/>
            </w:pict>
          </mc:Fallback>
        </mc:AlternateContent>
      </w: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609EA09" wp14:editId="75644777">
                <wp:simplePos x="0" y="0"/>
                <wp:positionH relativeFrom="column">
                  <wp:posOffset>1812308</wp:posOffset>
                </wp:positionH>
                <wp:positionV relativeFrom="paragraph">
                  <wp:posOffset>161012</wp:posOffset>
                </wp:positionV>
                <wp:extent cx="2576" cy="561483"/>
                <wp:effectExtent l="0" t="0" r="35560" b="29210"/>
                <wp:wrapNone/>
                <wp:docPr id="51" name="Прямая соединительная линия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76" cy="561483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19C9A95" id="Прямая соединительная линия 51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2.7pt,12.7pt" to="142.9pt,5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" strokecolor="black [3040]" strokeweight="1.5pt"/>
            </w:pict>
          </mc:Fallback>
        </mc:AlternateContent>
      </w:r>
      <w:r w:rsidR="00A358A1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23168529" wp14:editId="31FF4326">
                <wp:simplePos x="0" y="0"/>
                <wp:positionH relativeFrom="column">
                  <wp:posOffset>360557</wp:posOffset>
                </wp:positionH>
                <wp:positionV relativeFrom="paragraph">
                  <wp:posOffset>162882</wp:posOffset>
                </wp:positionV>
                <wp:extent cx="6799" cy="1417490"/>
                <wp:effectExtent l="0" t="0" r="31750" b="30480"/>
                <wp:wrapNone/>
                <wp:docPr id="66" name="Прямая соединительная линия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799" cy="141749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61DCD79" id="Прямая соединительная линия 66" o:spid="_x0000_s1026" style="position:absolute;flip:x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.4pt,12.85pt" to="28.95pt,12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" strokecolor="black [3040]" strokeweight="1.5pt"/>
            </w:pict>
          </mc:Fallback>
        </mc:AlternateContent>
      </w:r>
      <w:r w:rsidR="00A358A1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8BFC6B2" wp14:editId="603675DA">
                <wp:simplePos x="0" y="0"/>
                <wp:positionH relativeFrom="column">
                  <wp:posOffset>751023</wp:posOffset>
                </wp:positionH>
                <wp:positionV relativeFrom="paragraph">
                  <wp:posOffset>156083</wp:posOffset>
                </wp:positionV>
                <wp:extent cx="0" cy="1240728"/>
                <wp:effectExtent l="0" t="0" r="19050" b="36195"/>
                <wp:wrapNone/>
                <wp:docPr id="63" name="Прямая соединительная линия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1240728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CEEAEF9" id="Прямая соединительная линия 63" o:spid="_x0000_s1026" style="position:absolute;flip:x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9.15pt,12.3pt" to="59.15pt,11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" strokecolor="black [3040]" strokeweight="1.5pt"/>
            </w:pict>
          </mc:Fallback>
        </mc:AlternateContent>
      </w:r>
      <w:r w:rsidR="00A358A1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4540836" wp14:editId="46CBB531">
                <wp:simplePos x="0" y="0"/>
                <wp:positionH relativeFrom="column">
                  <wp:posOffset>972422</wp:posOffset>
                </wp:positionH>
                <wp:positionV relativeFrom="paragraph">
                  <wp:posOffset>152683</wp:posOffset>
                </wp:positionV>
                <wp:extent cx="1709" cy="1097960"/>
                <wp:effectExtent l="0" t="0" r="36830" b="26035"/>
                <wp:wrapNone/>
                <wp:docPr id="60" name="Прямая соединительная линия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09" cy="109796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578D7F8" id="Прямая соединительная линия 60" o:spid="_x0000_s1026" style="position:absolute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6.55pt,12pt" to="76.7pt,9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" strokecolor="black [3040]" strokeweight="1.5pt"/>
            </w:pict>
          </mc:Fallback>
        </mc:AlternateContent>
      </w:r>
      <w:r w:rsidR="00A358A1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FF2EDC6" wp14:editId="759877A7">
                <wp:simplePos x="0" y="0"/>
                <wp:positionH relativeFrom="column">
                  <wp:posOffset>2156699</wp:posOffset>
                </wp:positionH>
                <wp:positionV relativeFrom="paragraph">
                  <wp:posOffset>166735</wp:posOffset>
                </wp:positionV>
                <wp:extent cx="0" cy="257646"/>
                <wp:effectExtent l="0" t="0" r="19050" b="28575"/>
                <wp:wrapNone/>
                <wp:docPr id="43" name="Прямая соединительная линия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7646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EDA61BD" id="Прямая соединительная линия 4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9.8pt,13.15pt" to="169.8pt,3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" strokecolor="black [3040]" strokeweight="1.5pt"/>
            </w:pict>
          </mc:Fallback>
        </mc:AlternateContent>
      </w:r>
      <w:r w:rsidR="00A358A1">
        <w:rPr>
          <w:spacing w:val="1"/>
          <w:sz w:val="24"/>
          <w:szCs w:val="24"/>
          <w:lang w:val="ru-RU"/>
        </w:rPr>
        <w:t xml:space="preserve">   </w:t>
      </w:r>
      <w:r w:rsidR="00F24A51">
        <w:rPr>
          <w:spacing w:val="1"/>
          <w:sz w:val="24"/>
          <w:szCs w:val="24"/>
          <w:lang w:val="ru-RU"/>
        </w:rPr>
        <w:t xml:space="preserve"> </w:t>
      </w:r>
      <w:r w:rsidR="00A358A1">
        <w:rPr>
          <w:spacing w:val="1"/>
          <w:sz w:val="24"/>
          <w:szCs w:val="24"/>
          <w:lang w:val="ru-RU"/>
        </w:rPr>
        <w:t xml:space="preserve"> </w:t>
      </w:r>
      <w:r w:rsidR="00F24A51">
        <w:rPr>
          <w:spacing w:val="1"/>
          <w:sz w:val="24"/>
          <w:szCs w:val="24"/>
          <w:u w:val="thick"/>
        </w:rPr>
        <w:t>i</w:t>
      </w:r>
      <w:r w:rsidR="00A358A1" w:rsidRPr="00000334">
        <w:rPr>
          <w:spacing w:val="1"/>
          <w:sz w:val="24"/>
          <w:szCs w:val="24"/>
          <w:u w:val="thick"/>
          <w:lang w:val="ru-RU"/>
        </w:rPr>
        <w:t>-</w:t>
      </w:r>
      <w:r w:rsidR="00A358A1">
        <w:rPr>
          <w:spacing w:val="1"/>
          <w:sz w:val="24"/>
          <w:szCs w:val="24"/>
        </w:rPr>
        <w:t>lux</w:t>
      </w:r>
      <w:r w:rsidR="00A358A1" w:rsidRPr="00E61E88">
        <w:rPr>
          <w:spacing w:val="1"/>
          <w:sz w:val="24"/>
          <w:szCs w:val="24"/>
          <w:lang w:val="ru-RU"/>
        </w:rPr>
        <w:t xml:space="preserve"> </w:t>
      </w:r>
      <w:r w:rsidR="00954A6D">
        <w:rPr>
          <w:spacing w:val="1"/>
          <w:sz w:val="24"/>
          <w:szCs w:val="24"/>
          <w:u w:val="thick"/>
          <w:lang w:val="ru-RU"/>
        </w:rPr>
        <w:t>29</w:t>
      </w:r>
      <w:r w:rsidR="00A358A1" w:rsidRPr="00E61E88">
        <w:rPr>
          <w:spacing w:val="1"/>
          <w:sz w:val="24"/>
          <w:szCs w:val="24"/>
          <w:lang w:val="ru-RU"/>
        </w:rPr>
        <w:t xml:space="preserve"> </w:t>
      </w:r>
      <w:r w:rsidR="00A358A1">
        <w:rPr>
          <w:spacing w:val="1"/>
          <w:sz w:val="24"/>
          <w:szCs w:val="24"/>
          <w:u w:val="thick"/>
        </w:rPr>
        <w:t>MD</w:t>
      </w:r>
      <w:r w:rsidR="00A358A1" w:rsidRPr="000E4B6D">
        <w:rPr>
          <w:spacing w:val="1"/>
          <w:sz w:val="24"/>
          <w:szCs w:val="24"/>
          <w:u w:val="thick"/>
          <w:lang w:val="ru-RU"/>
        </w:rPr>
        <w:t xml:space="preserve"> </w:t>
      </w:r>
      <w:r w:rsidR="00A358A1" w:rsidRPr="00E61E88">
        <w:rPr>
          <w:spacing w:val="1"/>
          <w:sz w:val="24"/>
          <w:szCs w:val="24"/>
          <w:lang w:val="ru-RU"/>
        </w:rPr>
        <w:t xml:space="preserve"> </w:t>
      </w:r>
      <w:r w:rsidR="00A358A1" w:rsidRPr="00805EC5">
        <w:rPr>
          <w:spacing w:val="1"/>
          <w:sz w:val="24"/>
          <w:szCs w:val="24"/>
          <w:lang w:val="ru-RU"/>
        </w:rPr>
        <w:t xml:space="preserve">  </w:t>
      </w:r>
      <w:r w:rsidR="00954A6D">
        <w:rPr>
          <w:spacing w:val="1"/>
          <w:sz w:val="24"/>
          <w:szCs w:val="24"/>
          <w:u w:val="thick"/>
          <w:lang w:val="ru-RU"/>
        </w:rPr>
        <w:t>4430</w:t>
      </w:r>
      <w:r w:rsidR="00A358A1" w:rsidRPr="00E61E88">
        <w:rPr>
          <w:spacing w:val="1"/>
          <w:sz w:val="24"/>
          <w:szCs w:val="24"/>
          <w:lang w:val="ru-RU"/>
        </w:rPr>
        <w:t>-</w:t>
      </w:r>
      <w:r w:rsidR="00A358A1" w:rsidRPr="00FC4571">
        <w:rPr>
          <w:spacing w:val="1"/>
          <w:sz w:val="24"/>
          <w:szCs w:val="24"/>
          <w:u w:val="thick"/>
          <w:lang w:val="ru-RU"/>
        </w:rPr>
        <w:t>50</w:t>
      </w:r>
      <w:r w:rsidR="00A358A1" w:rsidRPr="00805EC5">
        <w:rPr>
          <w:spacing w:val="1"/>
          <w:sz w:val="24"/>
          <w:szCs w:val="24"/>
          <w:u w:val="thick"/>
          <w:lang w:val="ru-RU"/>
        </w:rPr>
        <w:t>7</w:t>
      </w:r>
      <w:r w:rsidR="00A358A1" w:rsidRPr="00E61E88">
        <w:rPr>
          <w:spacing w:val="1"/>
          <w:sz w:val="24"/>
          <w:szCs w:val="24"/>
          <w:lang w:val="ru-RU"/>
        </w:rPr>
        <w:t>-</w:t>
      </w:r>
      <w:r w:rsidR="00F24A51">
        <w:rPr>
          <w:spacing w:val="1"/>
          <w:sz w:val="24"/>
          <w:szCs w:val="24"/>
          <w:u w:val="thick"/>
        </w:rPr>
        <w:t>W</w:t>
      </w:r>
      <w:r w:rsidR="00A358A1">
        <w:rPr>
          <w:spacing w:val="1"/>
          <w:sz w:val="24"/>
          <w:szCs w:val="24"/>
          <w:lang w:val="ru-RU"/>
        </w:rPr>
        <w:t>-</w:t>
      </w:r>
      <w:r w:rsidR="00F24A51">
        <w:rPr>
          <w:spacing w:val="1"/>
          <w:sz w:val="24"/>
          <w:szCs w:val="24"/>
          <w:u w:val="thick"/>
          <w:lang w:val="ru-RU"/>
        </w:rPr>
        <w:t>Д</w:t>
      </w:r>
      <w:r w:rsidR="00A358A1">
        <w:rPr>
          <w:spacing w:val="1"/>
          <w:sz w:val="24"/>
          <w:szCs w:val="24"/>
          <w:lang w:val="ru-RU"/>
        </w:rPr>
        <w:t xml:space="preserve"> - </w:t>
      </w:r>
      <w:r w:rsidR="00886004">
        <w:rPr>
          <w:spacing w:val="1"/>
          <w:sz w:val="24"/>
          <w:szCs w:val="24"/>
          <w:u w:val="single"/>
          <w:lang w:val="ru-RU"/>
        </w:rPr>
        <w:t>_</w:t>
      </w:r>
      <w:r w:rsidR="00E1587B">
        <w:rPr>
          <w:spacing w:val="1"/>
          <w:sz w:val="24"/>
          <w:szCs w:val="24"/>
          <w:u w:val="single"/>
          <w:lang w:val="ru-RU"/>
        </w:rPr>
        <w:t>*</w:t>
      </w:r>
      <w:r w:rsidR="00A358A1" w:rsidRPr="00F976B3">
        <w:rPr>
          <w:spacing w:val="1"/>
          <w:sz w:val="24"/>
          <w:szCs w:val="24"/>
          <w:u w:val="single"/>
          <w:lang w:val="ru-RU"/>
        </w:rPr>
        <w:t>_</w:t>
      </w:r>
      <w:r w:rsidR="00886004">
        <w:rPr>
          <w:spacing w:val="1"/>
          <w:sz w:val="24"/>
          <w:szCs w:val="24"/>
          <w:u w:val="single"/>
          <w:lang w:val="ru-RU"/>
        </w:rPr>
        <w:t>Дополнительные опции</w:t>
      </w:r>
      <w:r w:rsidR="00A358A1" w:rsidRPr="00F976B3">
        <w:rPr>
          <w:spacing w:val="1"/>
          <w:sz w:val="24"/>
          <w:szCs w:val="24"/>
          <w:u w:val="single"/>
          <w:lang w:val="ru-RU"/>
        </w:rPr>
        <w:t>_</w:t>
      </w:r>
      <w:r w:rsidR="00A358A1">
        <w:rPr>
          <w:spacing w:val="1"/>
          <w:sz w:val="24"/>
          <w:szCs w:val="24"/>
          <w:lang w:val="ru-RU"/>
        </w:rPr>
        <w:t xml:space="preserve"> </w:t>
      </w:r>
    </w:p>
    <w:p w14:paraId="6A23CB2D" w14:textId="77777777" w:rsidR="00A358A1" w:rsidRPr="00E61E88" w:rsidRDefault="00F24A51" w:rsidP="00A358A1">
      <w:pPr>
        <w:spacing w:after="60"/>
        <w:ind w:left="4395"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 xml:space="preserve"> </w:t>
      </w:r>
    </w:p>
    <w:p w14:paraId="7A367E25" w14:textId="6FF77EF4" w:rsidR="00A358A1" w:rsidRDefault="00A358A1" w:rsidP="00A358A1">
      <w:pPr>
        <w:spacing w:after="60"/>
        <w:ind w:left="3544"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53340BE" wp14:editId="4A47BBA0">
                <wp:simplePos x="0" y="0"/>
                <wp:positionH relativeFrom="column">
                  <wp:posOffset>1975793</wp:posOffset>
                </wp:positionH>
                <wp:positionV relativeFrom="paragraph">
                  <wp:posOffset>202176</wp:posOffset>
                </wp:positionV>
                <wp:extent cx="244444" cy="0"/>
                <wp:effectExtent l="0" t="0" r="22860" b="19050"/>
                <wp:wrapNone/>
                <wp:docPr id="49" name="Прямая соединительная линия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4444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BC655CF" id="Прямая соединительная линия 49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5.55pt,15.9pt" to="174.8pt,1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CF5B3AE" wp14:editId="38FAE9C9">
                <wp:simplePos x="0" y="0"/>
                <wp:positionH relativeFrom="column">
                  <wp:posOffset>2224682</wp:posOffset>
                </wp:positionH>
                <wp:positionV relativeFrom="paragraph">
                  <wp:posOffset>170488</wp:posOffset>
                </wp:positionV>
                <wp:extent cx="0" cy="72308"/>
                <wp:effectExtent l="0" t="0" r="19050" b="23495"/>
                <wp:wrapNone/>
                <wp:docPr id="50" name="Прямая соединительная линия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2308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56B907D" id="Прямая соединительная линия 50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5.15pt,13.4pt" to="175.15pt,1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CE79A1E" wp14:editId="2C101910">
                <wp:simplePos x="0" y="0"/>
                <wp:positionH relativeFrom="column">
                  <wp:posOffset>2292664</wp:posOffset>
                </wp:positionH>
                <wp:positionV relativeFrom="paragraph">
                  <wp:posOffset>43740</wp:posOffset>
                </wp:positionV>
                <wp:extent cx="0" cy="72308"/>
                <wp:effectExtent l="0" t="0" r="19050" b="23495"/>
                <wp:wrapNone/>
                <wp:docPr id="47" name="Прямая соединительная линия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72308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E61A4CA" id="Прямая соединительная линия 47" o:spid="_x0000_s1026" style="position:absolute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0.5pt,3.45pt" to="180.5pt,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" strokecolor="black [3213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09E3C14" wp14:editId="517386C2">
                <wp:simplePos x="0" y="0"/>
                <wp:positionH relativeFrom="column">
                  <wp:posOffset>2150745</wp:posOffset>
                </wp:positionH>
                <wp:positionV relativeFrom="paragraph">
                  <wp:posOffset>73176</wp:posOffset>
                </wp:positionV>
                <wp:extent cx="141097" cy="0"/>
                <wp:effectExtent l="0" t="0" r="11430" b="19050"/>
                <wp:wrapNone/>
                <wp:docPr id="46" name="Прямая соединительная линия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1097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BE49B55" id="Прямая соединительная линия 46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69.35pt,5.75pt" to="180.45pt,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" strokecolor="black [3213]" strokeweight="1.5pt"/>
            </w:pict>
          </mc:Fallback>
        </mc:AlternateContent>
      </w:r>
      <w:r w:rsidRPr="009A4233">
        <w:rPr>
          <w:spacing w:val="1"/>
          <w:sz w:val="18"/>
          <w:szCs w:val="18"/>
          <w:lang w:val="ru-RU"/>
        </w:rPr>
        <w:t xml:space="preserve">   </w:t>
      </w:r>
      <w:r w:rsidR="009561EE">
        <w:rPr>
          <w:spacing w:val="1"/>
          <w:sz w:val="18"/>
          <w:szCs w:val="18"/>
          <w:lang w:val="ru-RU"/>
        </w:rPr>
        <w:t xml:space="preserve">кривая силы света (ГОСТ 34819-2021);            </w:t>
      </w:r>
      <w:r>
        <w:rPr>
          <w:spacing w:val="1"/>
          <w:sz w:val="18"/>
          <w:szCs w:val="18"/>
          <w:lang w:val="ru-RU"/>
        </w:rPr>
        <w:t>тип крепления</w:t>
      </w:r>
      <w:r w:rsidR="004067B0">
        <w:rPr>
          <w:spacing w:val="1"/>
          <w:sz w:val="18"/>
          <w:szCs w:val="18"/>
          <w:lang w:val="ru-RU"/>
        </w:rPr>
        <w:t>;</w:t>
      </w:r>
      <w:r w:rsidR="00C0095E">
        <w:rPr>
          <w:spacing w:val="1"/>
          <w:sz w:val="18"/>
          <w:szCs w:val="18"/>
          <w:lang w:val="ru-RU"/>
        </w:rPr>
        <w:t xml:space="preserve">   </w:t>
      </w:r>
    </w:p>
    <w:p w14:paraId="17925ADD" w14:textId="77777777" w:rsidR="00A358A1" w:rsidRDefault="00F976B3" w:rsidP="00A358A1">
      <w:pPr>
        <w:spacing w:after="60"/>
        <w:ind w:left="2977"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805A2DC" wp14:editId="6B45A3D1">
                <wp:simplePos x="0" y="0"/>
                <wp:positionH relativeFrom="column">
                  <wp:posOffset>1804581</wp:posOffset>
                </wp:positionH>
                <wp:positionV relativeFrom="paragraph">
                  <wp:posOffset>76701</wp:posOffset>
                </wp:positionV>
                <wp:extent cx="146819" cy="0"/>
                <wp:effectExtent l="0" t="0" r="24765" b="19050"/>
                <wp:wrapNone/>
                <wp:docPr id="52" name="Прямая соединительная линия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46819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8BE5D28" id="Прямая соединительная линия 52" o:spid="_x0000_s1026" style="position:absolute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2.1pt,6.05pt" to="153.65pt,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" strokecolor="black [3040]" strokeweight="1.5pt"/>
            </w:pict>
          </mc:Fallback>
        </mc:AlternateContent>
      </w:r>
      <w:r w:rsid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9AA7738" wp14:editId="4BAC8792">
                <wp:simplePos x="0" y="0"/>
                <wp:positionH relativeFrom="column">
                  <wp:posOffset>1952788</wp:posOffset>
                </wp:positionH>
                <wp:positionV relativeFrom="paragraph">
                  <wp:posOffset>19767</wp:posOffset>
                </wp:positionV>
                <wp:extent cx="0" cy="122221"/>
                <wp:effectExtent l="0" t="0" r="19050" b="11430"/>
                <wp:wrapNone/>
                <wp:docPr id="53" name="Прямая соединительная линия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22221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3764568" id="Прямая соединительная линия 53" o:spid="_x0000_s1026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3.75pt,1.55pt" to="153.75pt,1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</w:t>
      </w:r>
      <w:r w:rsidR="00A358A1">
        <w:rPr>
          <w:spacing w:val="1"/>
          <w:sz w:val="18"/>
          <w:szCs w:val="18"/>
        </w:rPr>
        <w:t>x</w:t>
      </w:r>
      <w:r w:rsidR="00A358A1" w:rsidRPr="008463BC">
        <w:rPr>
          <w:spacing w:val="1"/>
          <w:sz w:val="18"/>
          <w:szCs w:val="18"/>
          <w:lang w:val="ru-RU"/>
        </w:rPr>
        <w:t xml:space="preserve">10 - </w:t>
      </w:r>
      <w:r w:rsidR="00A358A1">
        <w:rPr>
          <w:spacing w:val="1"/>
          <w:sz w:val="18"/>
          <w:szCs w:val="18"/>
          <w:lang w:val="ru-RU"/>
        </w:rPr>
        <w:t>минимальный индекс цветопередачи;</w:t>
      </w:r>
    </w:p>
    <w:p w14:paraId="64B488DB" w14:textId="77777777" w:rsidR="00A358A1" w:rsidRDefault="00A358A1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4D9B8EB" wp14:editId="1F97D0C9">
                <wp:simplePos x="0" y="0"/>
                <wp:positionH relativeFrom="column">
                  <wp:posOffset>1789606</wp:posOffset>
                </wp:positionH>
                <wp:positionV relativeFrom="paragraph">
                  <wp:posOffset>27192</wp:posOffset>
                </wp:positionV>
                <wp:extent cx="0" cy="104115"/>
                <wp:effectExtent l="0" t="0" r="19050" b="10795"/>
                <wp:wrapNone/>
                <wp:docPr id="56" name="Прямая соединительная линия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411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71A2586" id="Прямая соединительная линия 56" o:spid="_x0000_s1026" style="position:absolute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0.9pt,2.15pt" to="140.9pt,1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E317874" wp14:editId="6AE6ADEA">
                <wp:simplePos x="0" y="0"/>
                <wp:positionH relativeFrom="column">
                  <wp:posOffset>1722296</wp:posOffset>
                </wp:positionH>
                <wp:positionV relativeFrom="paragraph">
                  <wp:posOffset>71887</wp:posOffset>
                </wp:positionV>
                <wp:extent cx="67901" cy="0"/>
                <wp:effectExtent l="0" t="0" r="27940" b="19050"/>
                <wp:wrapNone/>
                <wp:docPr id="55" name="Прямая соединительная линия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901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4EE18EE" id="Прямая соединительная линия 55" o:spid="_x0000_s1026" style="position:absolute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5.6pt,5.65pt" to="140.95pt,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" strokecolor="black [3040]" strokeweight="1.5pt"/>
            </w:pict>
          </mc:Fallback>
        </mc:AlternateContent>
      </w:r>
      <w:r>
        <w:rPr>
          <w:spacing w:val="1"/>
          <w:sz w:val="18"/>
          <w:szCs w:val="18"/>
          <w:lang w:val="ru-RU"/>
        </w:rPr>
        <w:t xml:space="preserve">                                                              х100 – номинальная цветовая температура, К;</w:t>
      </w:r>
    </w:p>
    <w:p w14:paraId="7CF318B7" w14:textId="77777777" w:rsidR="00A358A1" w:rsidRDefault="00F976B3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EAAD78E" wp14:editId="6B1C2BA4">
                <wp:simplePos x="0" y="0"/>
                <wp:positionH relativeFrom="column">
                  <wp:posOffset>1420790</wp:posOffset>
                </wp:positionH>
                <wp:positionV relativeFrom="paragraph">
                  <wp:posOffset>87916</wp:posOffset>
                </wp:positionV>
                <wp:extent cx="103031" cy="0"/>
                <wp:effectExtent l="0" t="0" r="30480" b="19050"/>
                <wp:wrapNone/>
                <wp:docPr id="58" name="Прямая соединительная линия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3031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4FD6B62" id="Прямая соединительная линия 58" o:spid="_x0000_s1026" style="position:absolute;flip:y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1.85pt,6.9pt" to="119.95pt,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" strokecolor="black [3040]" strokeweight="1.5pt"/>
            </w:pict>
          </mc:Fallback>
        </mc:AlternateContent>
      </w:r>
      <w:r w:rsid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2C3103D" wp14:editId="0052D01A">
                <wp:simplePos x="0" y="0"/>
                <wp:positionH relativeFrom="column">
                  <wp:posOffset>1522837</wp:posOffset>
                </wp:positionH>
                <wp:positionV relativeFrom="paragraph">
                  <wp:posOffset>29663</wp:posOffset>
                </wp:positionV>
                <wp:extent cx="0" cy="95061"/>
                <wp:effectExtent l="0" t="0" r="19050" b="19685"/>
                <wp:wrapNone/>
                <wp:docPr id="59" name="Прямая соединительная линия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5061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B29F87F" id="Прямая соединительная линия 59" o:spid="_x0000_s1026" style="position:absolute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9.9pt,2.35pt" to="119.9pt,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                                                  номинальный световой поток светильника, лм;</w:t>
      </w:r>
    </w:p>
    <w:p w14:paraId="1508188C" w14:textId="77777777" w:rsidR="00A358A1" w:rsidRPr="002459E5" w:rsidRDefault="00A358A1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0406240E" wp14:editId="7AA1DFD0">
                <wp:simplePos x="0" y="0"/>
                <wp:positionH relativeFrom="column">
                  <wp:posOffset>964205</wp:posOffset>
                </wp:positionH>
                <wp:positionV relativeFrom="paragraph">
                  <wp:posOffset>97983</wp:posOffset>
                </wp:positionV>
                <wp:extent cx="246491" cy="0"/>
                <wp:effectExtent l="0" t="0" r="20320" b="19050"/>
                <wp:wrapNone/>
                <wp:docPr id="64" name="Прямая соединительная линия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6491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1438305" id="Прямая соединительная линия 64" o:spid="_x0000_s1026" style="position:absolute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5.9pt,7.7pt" to="95.3pt,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F1415A7" wp14:editId="308F6855">
                <wp:simplePos x="0" y="0"/>
                <wp:positionH relativeFrom="column">
                  <wp:posOffset>1206972</wp:posOffset>
                </wp:positionH>
                <wp:positionV relativeFrom="paragraph">
                  <wp:posOffset>45224</wp:posOffset>
                </wp:positionV>
                <wp:extent cx="0" cy="101787"/>
                <wp:effectExtent l="0" t="0" r="19050" b="31750"/>
                <wp:wrapNone/>
                <wp:docPr id="62" name="Прямая соединительная линия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1787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333AF1E" id="Прямая соединительная линия 62" o:spid="_x0000_s1026" style="position:absolute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5.05pt,3.55pt" to="95.05pt,1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" strokecolor="black [3040]" strokeweight="1.5pt"/>
            </w:pict>
          </mc:Fallback>
        </mc:AlternateContent>
      </w:r>
      <w:r w:rsidRPr="00E61E88">
        <w:rPr>
          <w:spacing w:val="1"/>
          <w:sz w:val="18"/>
          <w:szCs w:val="18"/>
          <w:lang w:val="ru-RU"/>
        </w:rPr>
        <w:t xml:space="preserve">                                           </w:t>
      </w:r>
      <w:r w:rsidR="004067B0">
        <w:rPr>
          <w:spacing w:val="1"/>
          <w:sz w:val="18"/>
          <w:szCs w:val="18"/>
          <w:lang w:val="ru-RU"/>
        </w:rPr>
        <w:t>модификация светильника;</w:t>
      </w:r>
      <w:r w:rsidRPr="0089621E">
        <w:rPr>
          <w:spacing w:val="1"/>
          <w:sz w:val="18"/>
          <w:szCs w:val="18"/>
          <w:lang w:val="ru-RU"/>
        </w:rPr>
        <w:t xml:space="preserve"> </w:t>
      </w:r>
    </w:p>
    <w:p w14:paraId="72A27445" w14:textId="77777777" w:rsidR="00A358A1" w:rsidRDefault="00A358A1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 w:rsidRP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08A2555B" wp14:editId="56B13AAE">
                <wp:simplePos x="0" y="0"/>
                <wp:positionH relativeFrom="column">
                  <wp:posOffset>745545</wp:posOffset>
                </wp:positionH>
                <wp:positionV relativeFrom="paragraph">
                  <wp:posOffset>71562</wp:posOffset>
                </wp:positionV>
                <wp:extent cx="121754" cy="249"/>
                <wp:effectExtent l="0" t="0" r="31115" b="19050"/>
                <wp:wrapNone/>
                <wp:docPr id="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1754" cy="249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26B1CFE" id="Прямая соединительная линия 1" o:spid="_x0000_s1026" style="position:absolute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8.7pt,5.65pt" to="68.3pt,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" strokecolor="black [3040]" strokeweight="1.5pt"/>
            </w:pict>
          </mc:Fallback>
        </mc:AlternateContent>
      </w:r>
      <w:r w:rsidRPr="002A4A28">
        <w:rPr>
          <w:spacing w:val="1"/>
          <w:sz w:val="18"/>
          <w:szCs w:val="18"/>
          <w:lang w:val="ru-RU"/>
        </w:rPr>
        <w:t xml:space="preserve">   </w:t>
      </w:r>
      <w:r>
        <w:rPr>
          <w:spacing w:val="1"/>
          <w:sz w:val="18"/>
          <w:szCs w:val="18"/>
          <w:lang w:val="ru-RU"/>
        </w:rPr>
        <w:t xml:space="preserve">                            </w: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68250F02" wp14:editId="70BDABD8">
                <wp:simplePos x="0" y="0"/>
                <wp:positionH relativeFrom="column">
                  <wp:posOffset>877020</wp:posOffset>
                </wp:positionH>
                <wp:positionV relativeFrom="paragraph">
                  <wp:posOffset>26299</wp:posOffset>
                </wp:positionV>
                <wp:extent cx="0" cy="101936"/>
                <wp:effectExtent l="0" t="0" r="19050" b="31750"/>
                <wp:wrapNone/>
                <wp:docPr id="68" name="Прямая соединительная линия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1936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3B59B33" id="Прямая соединительная линия 68" o:spid="_x0000_s1026" style="position:absolute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9.05pt,2.05pt" to="69.05pt,1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" strokecolor="black [3040]" strokeweight="1.5pt"/>
            </w:pict>
          </mc:Fallback>
        </mc:AlternateContent>
      </w:r>
      <w:r>
        <w:rPr>
          <w:spacing w:val="1"/>
          <w:sz w:val="18"/>
          <w:szCs w:val="18"/>
          <w:lang w:val="ru-RU"/>
        </w:rPr>
        <w:t>потребляемая мощность, Вт</w:t>
      </w:r>
      <w:r w:rsidR="004067B0">
        <w:rPr>
          <w:spacing w:val="1"/>
          <w:sz w:val="18"/>
          <w:szCs w:val="18"/>
          <w:lang w:val="ru-RU"/>
        </w:rPr>
        <w:t>;</w:t>
      </w:r>
    </w:p>
    <w:p w14:paraId="5D536ADC" w14:textId="77777777" w:rsidR="00A358A1" w:rsidRDefault="00E1587B" w:rsidP="00E1587B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377681CB" wp14:editId="585E1A31">
                <wp:simplePos x="0" y="0"/>
                <wp:positionH relativeFrom="column">
                  <wp:posOffset>530520</wp:posOffset>
                </wp:positionH>
                <wp:positionV relativeFrom="paragraph">
                  <wp:posOffset>36498</wp:posOffset>
                </wp:positionV>
                <wp:extent cx="0" cy="77732"/>
                <wp:effectExtent l="0" t="0" r="19050" b="36830"/>
                <wp:wrapNone/>
                <wp:docPr id="4" name="Прямая соединительная линия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7732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4B0673C" id="Прямая соединительная линия 4" o:spid="_x0000_s1026" style="position:absolute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1.75pt,2.85pt" to="41.75pt,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" strokecolor="black [3040]" strokeweight="1.5pt"/>
            </w:pict>
          </mc:Fallback>
        </mc:AlternateContent>
      </w:r>
      <w:r w:rsid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2D1FB4A6" wp14:editId="34621EE5">
                <wp:simplePos x="0" y="0"/>
                <wp:positionH relativeFrom="column">
                  <wp:posOffset>360557</wp:posOffset>
                </wp:positionH>
                <wp:positionV relativeFrom="paragraph">
                  <wp:posOffset>80456</wp:posOffset>
                </wp:positionV>
                <wp:extent cx="169963" cy="0"/>
                <wp:effectExtent l="0" t="0" r="20955" b="19050"/>
                <wp:wrapNone/>
                <wp:docPr id="3" name="Прямая соединительная линия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69963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4448A29" id="Прямая соединительная линия 3" o:spid="_x0000_s1026" style="position:absolute;flip:x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.4pt,6.35pt" to="41.8pt,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                 с</w:t>
      </w:r>
      <w:r w:rsidR="00A358A1" w:rsidRPr="00E61E88">
        <w:rPr>
          <w:spacing w:val="1"/>
          <w:sz w:val="18"/>
          <w:szCs w:val="18"/>
          <w:lang w:val="ru-RU"/>
        </w:rPr>
        <w:t>ерия светильника</w:t>
      </w:r>
      <w:r w:rsidR="004067B0">
        <w:rPr>
          <w:spacing w:val="1"/>
          <w:sz w:val="18"/>
          <w:szCs w:val="18"/>
          <w:lang w:val="ru-RU"/>
        </w:rPr>
        <w:t>;</w:t>
      </w:r>
    </w:p>
    <w:p w14:paraId="6437540F" w14:textId="77777777" w:rsid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 w:rsidRPr="00E1587B">
        <w:rPr>
          <w:spacing w:val="1"/>
          <w:sz w:val="18"/>
          <w:szCs w:val="18"/>
          <w:lang w:val="ru-RU"/>
        </w:rPr>
        <w:t>Г</w:t>
      </w:r>
      <w:r w:rsidR="00886004">
        <w:rPr>
          <w:spacing w:val="1"/>
          <w:sz w:val="18"/>
          <w:szCs w:val="18"/>
          <w:lang w:val="ru-RU"/>
        </w:rPr>
        <w:t>5</w:t>
      </w:r>
      <w:r w:rsidR="00D87E45">
        <w:rPr>
          <w:spacing w:val="1"/>
          <w:sz w:val="18"/>
          <w:szCs w:val="18"/>
          <w:lang w:val="ru-RU"/>
        </w:rPr>
        <w:t xml:space="preserve">- гарантия </w:t>
      </w:r>
      <w:r w:rsidR="00886004">
        <w:rPr>
          <w:spacing w:val="1"/>
          <w:sz w:val="18"/>
          <w:szCs w:val="18"/>
          <w:lang w:val="ru-RU"/>
        </w:rPr>
        <w:t>5 лет</w:t>
      </w:r>
      <w:r w:rsidR="00D87E45">
        <w:rPr>
          <w:spacing w:val="1"/>
          <w:sz w:val="18"/>
          <w:szCs w:val="18"/>
          <w:lang w:val="ru-RU"/>
        </w:rPr>
        <w:t>;</w:t>
      </w:r>
    </w:p>
    <w:p w14:paraId="39A0B0FF" w14:textId="77777777" w:rsidR="00E1587B" w:rsidRP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 xml:space="preserve">ГР68- гермоклеммник </w:t>
      </w:r>
      <w:r>
        <w:rPr>
          <w:spacing w:val="1"/>
          <w:sz w:val="18"/>
          <w:szCs w:val="18"/>
        </w:rPr>
        <w:t>IP67</w:t>
      </w:r>
      <w:r w:rsidR="004067B0">
        <w:rPr>
          <w:spacing w:val="1"/>
          <w:sz w:val="18"/>
          <w:szCs w:val="18"/>
          <w:lang w:val="ru-RU"/>
        </w:rPr>
        <w:t>;</w:t>
      </w:r>
    </w:p>
    <w:p w14:paraId="64B2EF8A" w14:textId="77777777" w:rsid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БАП- блок аварийного питания</w:t>
      </w:r>
      <w:r w:rsidR="00D87E45">
        <w:rPr>
          <w:spacing w:val="1"/>
          <w:sz w:val="18"/>
          <w:szCs w:val="18"/>
          <w:lang w:val="ru-RU"/>
        </w:rPr>
        <w:t>;</w:t>
      </w:r>
    </w:p>
    <w:p w14:paraId="3F9C7738" w14:textId="77777777" w:rsidR="00E1587B" w:rsidRPr="00656118" w:rsidRDefault="00E1587B" w:rsidP="00656118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>DIM</w:t>
      </w:r>
      <w:r w:rsidR="00FE44F0">
        <w:rPr>
          <w:spacing w:val="1"/>
          <w:sz w:val="18"/>
          <w:szCs w:val="18"/>
          <w:lang w:val="ru-RU"/>
        </w:rPr>
        <w:t xml:space="preserve"> (0-10</w:t>
      </w:r>
      <w:r w:rsidR="00FE44F0">
        <w:rPr>
          <w:spacing w:val="1"/>
          <w:sz w:val="18"/>
          <w:szCs w:val="18"/>
        </w:rPr>
        <w:t>V</w:t>
      </w:r>
      <w:r w:rsidR="00F01637" w:rsidRPr="00F01637">
        <w:rPr>
          <w:spacing w:val="1"/>
          <w:sz w:val="18"/>
          <w:szCs w:val="18"/>
          <w:lang w:val="ru-RU"/>
        </w:rPr>
        <w:t>, 1-10</w:t>
      </w:r>
      <w:r w:rsidR="00F01637">
        <w:rPr>
          <w:spacing w:val="1"/>
          <w:sz w:val="18"/>
          <w:szCs w:val="18"/>
        </w:rPr>
        <w:t>V</w:t>
      </w:r>
      <w:r w:rsidR="00F01637" w:rsidRPr="00F01637">
        <w:rPr>
          <w:spacing w:val="1"/>
          <w:sz w:val="18"/>
          <w:szCs w:val="18"/>
          <w:lang w:val="ru-RU"/>
        </w:rPr>
        <w:t xml:space="preserve">, </w:t>
      </w:r>
      <w:r w:rsidR="00F01637">
        <w:rPr>
          <w:spacing w:val="1"/>
          <w:sz w:val="18"/>
          <w:szCs w:val="18"/>
        </w:rPr>
        <w:t>Nema</w:t>
      </w:r>
      <w:r w:rsidR="00F01637" w:rsidRPr="00F01637">
        <w:rPr>
          <w:spacing w:val="1"/>
          <w:sz w:val="18"/>
          <w:szCs w:val="18"/>
          <w:lang w:val="ru-RU"/>
        </w:rPr>
        <w:t>)</w:t>
      </w:r>
      <w:r w:rsidRPr="004067B0">
        <w:rPr>
          <w:spacing w:val="1"/>
          <w:sz w:val="18"/>
          <w:szCs w:val="18"/>
          <w:lang w:val="ru-RU"/>
        </w:rPr>
        <w:t xml:space="preserve">- </w:t>
      </w:r>
      <w:r w:rsidR="00F976B3">
        <w:rPr>
          <w:spacing w:val="1"/>
          <w:sz w:val="18"/>
          <w:szCs w:val="18"/>
          <w:lang w:val="ru-RU"/>
        </w:rPr>
        <w:t>с</w:t>
      </w:r>
      <w:r>
        <w:rPr>
          <w:spacing w:val="1"/>
          <w:sz w:val="18"/>
          <w:szCs w:val="18"/>
          <w:lang w:val="ru-RU"/>
        </w:rPr>
        <w:t>ветильник оснащен функцией диммирования</w:t>
      </w:r>
      <w:r w:rsidR="004067B0">
        <w:rPr>
          <w:spacing w:val="1"/>
          <w:sz w:val="18"/>
          <w:szCs w:val="18"/>
          <w:lang w:val="ru-RU"/>
        </w:rPr>
        <w:t>;</w:t>
      </w:r>
    </w:p>
    <w:p w14:paraId="7096835F" w14:textId="77777777" w:rsid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>FULL</w:t>
      </w:r>
      <w:r w:rsidRPr="00E1587B">
        <w:rPr>
          <w:spacing w:val="1"/>
          <w:sz w:val="18"/>
          <w:szCs w:val="18"/>
          <w:lang w:val="ru-RU"/>
        </w:rPr>
        <w:t xml:space="preserve"> </w:t>
      </w:r>
      <w:r>
        <w:rPr>
          <w:spacing w:val="1"/>
          <w:sz w:val="18"/>
          <w:szCs w:val="18"/>
        </w:rPr>
        <w:t>RAL</w:t>
      </w:r>
      <w:r w:rsidRPr="00E1587B">
        <w:rPr>
          <w:spacing w:val="1"/>
          <w:sz w:val="18"/>
          <w:szCs w:val="18"/>
          <w:lang w:val="ru-RU"/>
        </w:rPr>
        <w:t xml:space="preserve"> – </w:t>
      </w:r>
      <w:r>
        <w:rPr>
          <w:spacing w:val="1"/>
          <w:sz w:val="18"/>
          <w:szCs w:val="18"/>
          <w:lang w:val="ru-RU"/>
        </w:rPr>
        <w:t xml:space="preserve">цветовой стандарт по палитре </w:t>
      </w:r>
      <w:r>
        <w:rPr>
          <w:spacing w:val="1"/>
          <w:sz w:val="18"/>
          <w:szCs w:val="18"/>
        </w:rPr>
        <w:t>RAL</w:t>
      </w:r>
      <w:r w:rsidR="004067B0">
        <w:rPr>
          <w:spacing w:val="1"/>
          <w:sz w:val="18"/>
          <w:szCs w:val="18"/>
          <w:lang w:val="ru-RU"/>
        </w:rPr>
        <w:t>;</w:t>
      </w:r>
    </w:p>
    <w:p w14:paraId="593AC028" w14:textId="77777777" w:rsidR="00D87E45" w:rsidRDefault="00D87E45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 xml:space="preserve">IP – </w:t>
      </w:r>
      <w:r w:rsidR="005C7B36">
        <w:rPr>
          <w:spacing w:val="1"/>
          <w:sz w:val="18"/>
          <w:szCs w:val="18"/>
          <w:lang w:val="ru-RU"/>
        </w:rPr>
        <w:t>степень защиты;</w:t>
      </w:r>
    </w:p>
    <w:p w14:paraId="3DEAA70F" w14:textId="77777777" w:rsidR="00D87E45" w:rsidRPr="00E1587B" w:rsidRDefault="00D87E45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Опал – матовый рассеиватель</w:t>
      </w:r>
      <w:r w:rsidR="003B37B0">
        <w:rPr>
          <w:spacing w:val="1"/>
          <w:sz w:val="18"/>
          <w:szCs w:val="18"/>
          <w:lang w:val="ru-RU"/>
        </w:rPr>
        <w:t>.</w:t>
      </w:r>
    </w:p>
    <w:p w14:paraId="6E17ACD5" w14:textId="77777777" w:rsidR="00E1587B" w:rsidRDefault="00E1587B" w:rsidP="00C0095E">
      <w:pPr>
        <w:pStyle w:val="a5"/>
        <w:numPr>
          <w:ilvl w:val="1"/>
          <w:numId w:val="2"/>
        </w:numPr>
        <w:spacing w:after="60"/>
        <w:ind w:left="567" w:right="11" w:hanging="425"/>
        <w:rPr>
          <w:spacing w:val="1"/>
          <w:sz w:val="18"/>
          <w:szCs w:val="18"/>
          <w:lang w:val="ru-RU"/>
        </w:rPr>
      </w:pPr>
      <w:r w:rsidRPr="004067B0">
        <w:rPr>
          <w:spacing w:val="1"/>
          <w:sz w:val="18"/>
          <w:szCs w:val="18"/>
          <w:lang w:val="ru-RU"/>
        </w:rPr>
        <w:t>Допустимый разброс номинальных параметров светильника ±8%.</w:t>
      </w:r>
    </w:p>
    <w:p w14:paraId="1D4E6509" w14:textId="77777777" w:rsidR="007D5517" w:rsidRPr="007D5517" w:rsidRDefault="007D5517" w:rsidP="00C0095E">
      <w:pPr>
        <w:pStyle w:val="a5"/>
        <w:numPr>
          <w:ilvl w:val="1"/>
          <w:numId w:val="2"/>
        </w:numPr>
        <w:spacing w:after="60"/>
        <w:ind w:left="567" w:right="11" w:hanging="425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Таблица габаритных размеров и массы светильников</w:t>
      </w:r>
      <w:r w:rsidR="004067B0">
        <w:rPr>
          <w:spacing w:val="1"/>
          <w:sz w:val="18"/>
          <w:szCs w:val="18"/>
          <w:lang w:val="ru-RU"/>
        </w:rPr>
        <w:t>:</w:t>
      </w:r>
      <w:r w:rsidR="004067B0" w:rsidRPr="007D5517">
        <w:rPr>
          <w:spacing w:val="1"/>
          <w:sz w:val="18"/>
          <w:szCs w:val="18"/>
          <w:lang w:val="ru-RU"/>
        </w:rPr>
        <w:t xml:space="preserve">   </w:t>
      </w:r>
    </w:p>
    <w:tbl>
      <w:tblPr>
        <w:tblStyle w:val="a9"/>
        <w:tblW w:w="7655" w:type="dxa"/>
        <w:tblInd w:w="137" w:type="dxa"/>
        <w:tblLook w:val="04A0" w:firstRow="1" w:lastRow="0" w:firstColumn="1" w:lastColumn="0" w:noHBand="0" w:noVBand="1"/>
      </w:tblPr>
      <w:tblGrid>
        <w:gridCol w:w="1559"/>
        <w:gridCol w:w="1661"/>
        <w:gridCol w:w="1316"/>
        <w:gridCol w:w="1276"/>
        <w:gridCol w:w="1843"/>
      </w:tblGrid>
      <w:tr w:rsidR="00886004" w14:paraId="701387FF" w14:textId="77777777" w:rsidTr="00886004">
        <w:trPr>
          <w:trHeight w:val="293"/>
        </w:trPr>
        <w:tc>
          <w:tcPr>
            <w:tcW w:w="1559" w:type="dxa"/>
          </w:tcPr>
          <w:p w14:paraId="6386D545" w14:textId="77777777" w:rsidR="00886004" w:rsidRDefault="00886004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</w:p>
        </w:tc>
        <w:tc>
          <w:tcPr>
            <w:tcW w:w="2977" w:type="dxa"/>
            <w:gridSpan w:val="2"/>
          </w:tcPr>
          <w:p w14:paraId="46B0B173" w14:textId="77777777" w:rsidR="00886004" w:rsidRDefault="00886004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Оптика</w:t>
            </w:r>
          </w:p>
        </w:tc>
        <w:tc>
          <w:tcPr>
            <w:tcW w:w="3119" w:type="dxa"/>
            <w:gridSpan w:val="2"/>
          </w:tcPr>
          <w:p w14:paraId="03946C83" w14:textId="77777777" w:rsidR="00886004" w:rsidRDefault="00886004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Д - диаграмма</w:t>
            </w:r>
          </w:p>
        </w:tc>
      </w:tr>
      <w:tr w:rsidR="00886004" w14:paraId="61D47ABB" w14:textId="77777777" w:rsidTr="00886004">
        <w:trPr>
          <w:trHeight w:val="293"/>
        </w:trPr>
        <w:tc>
          <w:tcPr>
            <w:tcW w:w="1559" w:type="dxa"/>
          </w:tcPr>
          <w:p w14:paraId="38553A7F" w14:textId="77777777" w:rsidR="00886004" w:rsidRDefault="00886004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Крепление</w:t>
            </w:r>
          </w:p>
        </w:tc>
        <w:tc>
          <w:tcPr>
            <w:tcW w:w="1661" w:type="dxa"/>
          </w:tcPr>
          <w:p w14:paraId="38B1F387" w14:textId="77777777" w:rsidR="00886004" w:rsidRDefault="00886004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ДхШхВ, мм</w:t>
            </w:r>
          </w:p>
        </w:tc>
        <w:tc>
          <w:tcPr>
            <w:tcW w:w="1316" w:type="dxa"/>
          </w:tcPr>
          <w:p w14:paraId="1DD85045" w14:textId="77777777" w:rsidR="00886004" w:rsidRDefault="00886004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Масса, кг</w:t>
            </w:r>
          </w:p>
          <w:p w14:paraId="0E8C32D2" w14:textId="77777777" w:rsidR="00886004" w:rsidRDefault="00886004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не более</w:t>
            </w:r>
          </w:p>
        </w:tc>
        <w:tc>
          <w:tcPr>
            <w:tcW w:w="1276" w:type="dxa"/>
          </w:tcPr>
          <w:p w14:paraId="33866E44" w14:textId="77777777" w:rsidR="00886004" w:rsidRDefault="00886004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ДхШхВ, мм</w:t>
            </w:r>
          </w:p>
        </w:tc>
        <w:tc>
          <w:tcPr>
            <w:tcW w:w="1843" w:type="dxa"/>
          </w:tcPr>
          <w:p w14:paraId="47410796" w14:textId="77777777" w:rsidR="00886004" w:rsidRDefault="00886004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Масса, кг</w:t>
            </w:r>
          </w:p>
          <w:p w14:paraId="24CCDA03" w14:textId="77777777" w:rsidR="00886004" w:rsidRDefault="00886004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не более</w:t>
            </w:r>
          </w:p>
        </w:tc>
      </w:tr>
      <w:tr w:rsidR="00886004" w14:paraId="0DD0C4D7" w14:textId="77777777" w:rsidTr="00886004">
        <w:trPr>
          <w:trHeight w:val="173"/>
        </w:trPr>
        <w:tc>
          <w:tcPr>
            <w:tcW w:w="1559" w:type="dxa"/>
          </w:tcPr>
          <w:p w14:paraId="2F754960" w14:textId="77777777" w:rsidR="00886004" w:rsidRDefault="00886004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Консольное (К)</w:t>
            </w:r>
          </w:p>
        </w:tc>
        <w:tc>
          <w:tcPr>
            <w:tcW w:w="1661" w:type="dxa"/>
          </w:tcPr>
          <w:p w14:paraId="418CC1DD" w14:textId="77777777" w:rsidR="00886004" w:rsidRDefault="00886004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250х87х97</w:t>
            </w:r>
          </w:p>
        </w:tc>
        <w:tc>
          <w:tcPr>
            <w:tcW w:w="1316" w:type="dxa"/>
          </w:tcPr>
          <w:p w14:paraId="4FF61AE5" w14:textId="77777777" w:rsidR="00886004" w:rsidRDefault="00B92331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1,3</w:t>
            </w:r>
          </w:p>
        </w:tc>
        <w:tc>
          <w:tcPr>
            <w:tcW w:w="1276" w:type="dxa"/>
          </w:tcPr>
          <w:p w14:paraId="2F729457" w14:textId="77777777" w:rsidR="00886004" w:rsidRDefault="00886004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250х87х97</w:t>
            </w:r>
          </w:p>
        </w:tc>
        <w:tc>
          <w:tcPr>
            <w:tcW w:w="1843" w:type="dxa"/>
          </w:tcPr>
          <w:p w14:paraId="59B19C94" w14:textId="77777777" w:rsidR="00886004" w:rsidRDefault="00B92331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1,3</w:t>
            </w:r>
          </w:p>
        </w:tc>
      </w:tr>
      <w:tr w:rsidR="00886004" w14:paraId="7F5105C6" w14:textId="77777777" w:rsidTr="00886004">
        <w:trPr>
          <w:trHeight w:val="173"/>
        </w:trPr>
        <w:tc>
          <w:tcPr>
            <w:tcW w:w="1559" w:type="dxa"/>
          </w:tcPr>
          <w:p w14:paraId="1D1C353D" w14:textId="77777777" w:rsidR="00886004" w:rsidRPr="00886004" w:rsidRDefault="00886004" w:rsidP="00886004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 xml:space="preserve">Подвесное </w:t>
            </w:r>
            <w:r>
              <w:rPr>
                <w:spacing w:val="1"/>
                <w:sz w:val="18"/>
                <w:szCs w:val="18"/>
              </w:rPr>
              <w:t>(S)</w:t>
            </w:r>
          </w:p>
        </w:tc>
        <w:tc>
          <w:tcPr>
            <w:tcW w:w="1661" w:type="dxa"/>
          </w:tcPr>
          <w:p w14:paraId="5E33236D" w14:textId="77777777" w:rsidR="00886004" w:rsidRPr="0044172C" w:rsidRDefault="0044172C" w:rsidP="00886004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230х87х</w:t>
            </w:r>
            <w:r>
              <w:rPr>
                <w:spacing w:val="1"/>
                <w:sz w:val="18"/>
                <w:szCs w:val="18"/>
              </w:rPr>
              <w:t>106</w:t>
            </w:r>
          </w:p>
        </w:tc>
        <w:tc>
          <w:tcPr>
            <w:tcW w:w="1316" w:type="dxa"/>
          </w:tcPr>
          <w:p w14:paraId="6AE2E443" w14:textId="77777777" w:rsidR="00886004" w:rsidRDefault="00B92331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1,3</w:t>
            </w:r>
          </w:p>
        </w:tc>
        <w:tc>
          <w:tcPr>
            <w:tcW w:w="1276" w:type="dxa"/>
          </w:tcPr>
          <w:p w14:paraId="1D5BCC1D" w14:textId="77777777" w:rsidR="00886004" w:rsidRPr="0044172C" w:rsidRDefault="0044172C" w:rsidP="00886004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230х87х</w:t>
            </w:r>
            <w:r>
              <w:rPr>
                <w:spacing w:val="1"/>
                <w:sz w:val="18"/>
                <w:szCs w:val="18"/>
              </w:rPr>
              <w:t>106</w:t>
            </w:r>
          </w:p>
        </w:tc>
        <w:tc>
          <w:tcPr>
            <w:tcW w:w="1843" w:type="dxa"/>
          </w:tcPr>
          <w:p w14:paraId="65B22C0E" w14:textId="77777777" w:rsidR="00886004" w:rsidRDefault="00B92331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1,3</w:t>
            </w:r>
          </w:p>
        </w:tc>
      </w:tr>
      <w:tr w:rsidR="00886004" w14:paraId="0455B3E0" w14:textId="77777777" w:rsidTr="00886004">
        <w:trPr>
          <w:trHeight w:val="173"/>
        </w:trPr>
        <w:tc>
          <w:tcPr>
            <w:tcW w:w="1559" w:type="dxa"/>
          </w:tcPr>
          <w:p w14:paraId="62578453" w14:textId="77777777" w:rsidR="00886004" w:rsidRPr="00886004" w:rsidRDefault="00886004" w:rsidP="00886004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Накладное</w:t>
            </w:r>
            <w:r>
              <w:rPr>
                <w:spacing w:val="1"/>
                <w:sz w:val="18"/>
                <w:szCs w:val="18"/>
              </w:rPr>
              <w:t xml:space="preserve"> (W)</w:t>
            </w:r>
          </w:p>
        </w:tc>
        <w:tc>
          <w:tcPr>
            <w:tcW w:w="1661" w:type="dxa"/>
          </w:tcPr>
          <w:p w14:paraId="527C46AF" w14:textId="77777777" w:rsidR="00886004" w:rsidRDefault="0044172C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3</w:t>
            </w:r>
            <w:r>
              <w:rPr>
                <w:spacing w:val="1"/>
                <w:sz w:val="18"/>
                <w:szCs w:val="18"/>
              </w:rPr>
              <w:t>03</w:t>
            </w:r>
            <w:r w:rsidR="00886004">
              <w:rPr>
                <w:spacing w:val="1"/>
                <w:sz w:val="18"/>
                <w:szCs w:val="18"/>
                <w:lang w:val="ru-RU"/>
              </w:rPr>
              <w:t>х87х111</w:t>
            </w:r>
          </w:p>
        </w:tc>
        <w:tc>
          <w:tcPr>
            <w:tcW w:w="1316" w:type="dxa"/>
          </w:tcPr>
          <w:p w14:paraId="04B07BF3" w14:textId="77777777" w:rsidR="00886004" w:rsidRDefault="00B92331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1,3</w:t>
            </w:r>
          </w:p>
        </w:tc>
        <w:tc>
          <w:tcPr>
            <w:tcW w:w="1276" w:type="dxa"/>
          </w:tcPr>
          <w:p w14:paraId="018FBAA0" w14:textId="77777777" w:rsidR="00886004" w:rsidRDefault="0044172C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3</w:t>
            </w:r>
            <w:r>
              <w:rPr>
                <w:spacing w:val="1"/>
                <w:sz w:val="18"/>
                <w:szCs w:val="18"/>
              </w:rPr>
              <w:t>03</w:t>
            </w:r>
            <w:r w:rsidR="00886004">
              <w:rPr>
                <w:spacing w:val="1"/>
                <w:sz w:val="18"/>
                <w:szCs w:val="18"/>
                <w:lang w:val="ru-RU"/>
              </w:rPr>
              <w:t>х87х111</w:t>
            </w:r>
          </w:p>
        </w:tc>
        <w:tc>
          <w:tcPr>
            <w:tcW w:w="1843" w:type="dxa"/>
          </w:tcPr>
          <w:p w14:paraId="01F73916" w14:textId="77777777" w:rsidR="00886004" w:rsidRDefault="00B92331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1,3</w:t>
            </w:r>
          </w:p>
        </w:tc>
      </w:tr>
      <w:tr w:rsidR="00886004" w14:paraId="4B5E8F7B" w14:textId="77777777" w:rsidTr="00886004">
        <w:trPr>
          <w:trHeight w:val="173"/>
        </w:trPr>
        <w:tc>
          <w:tcPr>
            <w:tcW w:w="1559" w:type="dxa"/>
          </w:tcPr>
          <w:p w14:paraId="66E23DCC" w14:textId="77777777" w:rsidR="00886004" w:rsidRPr="00886004" w:rsidRDefault="00886004" w:rsidP="00886004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Поворотное</w:t>
            </w:r>
            <w:r>
              <w:rPr>
                <w:spacing w:val="1"/>
                <w:sz w:val="18"/>
                <w:szCs w:val="18"/>
              </w:rPr>
              <w:t xml:space="preserve"> (P1)</w:t>
            </w:r>
          </w:p>
        </w:tc>
        <w:tc>
          <w:tcPr>
            <w:tcW w:w="1661" w:type="dxa"/>
          </w:tcPr>
          <w:p w14:paraId="1069AD20" w14:textId="77777777" w:rsidR="00886004" w:rsidRDefault="00CB2DA3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24</w:t>
            </w:r>
            <w:r w:rsidR="00656118">
              <w:rPr>
                <w:spacing w:val="1"/>
                <w:sz w:val="18"/>
                <w:szCs w:val="18"/>
                <w:lang w:val="ru-RU"/>
              </w:rPr>
              <w:t>0х87х162</w:t>
            </w:r>
          </w:p>
        </w:tc>
        <w:tc>
          <w:tcPr>
            <w:tcW w:w="1316" w:type="dxa"/>
          </w:tcPr>
          <w:p w14:paraId="41236237" w14:textId="77777777" w:rsidR="00886004" w:rsidRDefault="00656118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1,5</w:t>
            </w:r>
          </w:p>
        </w:tc>
        <w:tc>
          <w:tcPr>
            <w:tcW w:w="1276" w:type="dxa"/>
          </w:tcPr>
          <w:p w14:paraId="057BBDA9" w14:textId="77777777" w:rsidR="00886004" w:rsidRDefault="00CB2DA3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24</w:t>
            </w:r>
            <w:r w:rsidR="00656118">
              <w:rPr>
                <w:spacing w:val="1"/>
                <w:sz w:val="18"/>
                <w:szCs w:val="18"/>
                <w:lang w:val="ru-RU"/>
              </w:rPr>
              <w:t>0х87х162</w:t>
            </w:r>
          </w:p>
        </w:tc>
        <w:tc>
          <w:tcPr>
            <w:tcW w:w="1843" w:type="dxa"/>
          </w:tcPr>
          <w:p w14:paraId="7727C286" w14:textId="77777777" w:rsidR="00886004" w:rsidRDefault="00656118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1,5</w:t>
            </w:r>
          </w:p>
        </w:tc>
      </w:tr>
      <w:tr w:rsidR="00886004" w14:paraId="509CE075" w14:textId="77777777" w:rsidTr="00886004">
        <w:trPr>
          <w:trHeight w:val="173"/>
        </w:trPr>
        <w:tc>
          <w:tcPr>
            <w:tcW w:w="1559" w:type="dxa"/>
          </w:tcPr>
          <w:p w14:paraId="05B344D1" w14:textId="77777777" w:rsidR="00886004" w:rsidRPr="00886004" w:rsidRDefault="00886004" w:rsidP="00886004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Поворотное</w:t>
            </w:r>
            <w:r>
              <w:rPr>
                <w:spacing w:val="1"/>
                <w:sz w:val="18"/>
                <w:szCs w:val="18"/>
              </w:rPr>
              <w:t xml:space="preserve"> (P2)</w:t>
            </w:r>
          </w:p>
        </w:tc>
        <w:tc>
          <w:tcPr>
            <w:tcW w:w="1661" w:type="dxa"/>
          </w:tcPr>
          <w:p w14:paraId="4963C551" w14:textId="77777777" w:rsidR="00886004" w:rsidRDefault="00CB2DA3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24</w:t>
            </w:r>
            <w:r w:rsidR="00656118">
              <w:rPr>
                <w:spacing w:val="1"/>
                <w:sz w:val="18"/>
                <w:szCs w:val="18"/>
                <w:lang w:val="ru-RU"/>
              </w:rPr>
              <w:t>0х87х195</w:t>
            </w:r>
          </w:p>
        </w:tc>
        <w:tc>
          <w:tcPr>
            <w:tcW w:w="1316" w:type="dxa"/>
          </w:tcPr>
          <w:p w14:paraId="13958188" w14:textId="77777777" w:rsidR="00886004" w:rsidRDefault="00656118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1,5</w:t>
            </w:r>
          </w:p>
        </w:tc>
        <w:tc>
          <w:tcPr>
            <w:tcW w:w="1276" w:type="dxa"/>
          </w:tcPr>
          <w:p w14:paraId="6996EE5C" w14:textId="77777777" w:rsidR="00886004" w:rsidRDefault="00CB2DA3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24</w:t>
            </w:r>
            <w:r w:rsidR="00656118">
              <w:rPr>
                <w:spacing w:val="1"/>
                <w:sz w:val="18"/>
                <w:szCs w:val="18"/>
                <w:lang w:val="ru-RU"/>
              </w:rPr>
              <w:t>0х87х195</w:t>
            </w:r>
          </w:p>
        </w:tc>
        <w:tc>
          <w:tcPr>
            <w:tcW w:w="1843" w:type="dxa"/>
          </w:tcPr>
          <w:p w14:paraId="5E4322DA" w14:textId="77777777" w:rsidR="00886004" w:rsidRDefault="00656118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1,5</w:t>
            </w:r>
          </w:p>
        </w:tc>
      </w:tr>
    </w:tbl>
    <w:p w14:paraId="2D5BCB7C" w14:textId="77777777" w:rsidR="007D5517" w:rsidRDefault="007D5517" w:rsidP="00805EC5">
      <w:pPr>
        <w:rPr>
          <w:spacing w:val="1"/>
          <w:sz w:val="18"/>
          <w:szCs w:val="18"/>
          <w:lang w:val="ru-RU"/>
        </w:rPr>
      </w:pPr>
    </w:p>
    <w:p w14:paraId="359A2BDD" w14:textId="77777777" w:rsidR="00B852FE" w:rsidRDefault="00B852FE" w:rsidP="00805EC5">
      <w:pPr>
        <w:rPr>
          <w:spacing w:val="1"/>
          <w:sz w:val="18"/>
          <w:szCs w:val="18"/>
          <w:lang w:val="ru-RU"/>
        </w:rPr>
      </w:pPr>
    </w:p>
    <w:p w14:paraId="769192A0" w14:textId="77777777" w:rsidR="00656118" w:rsidRDefault="00656118" w:rsidP="00805EC5">
      <w:pPr>
        <w:rPr>
          <w:spacing w:val="1"/>
          <w:sz w:val="18"/>
          <w:szCs w:val="18"/>
          <w:lang w:val="ru-RU"/>
        </w:rPr>
      </w:pPr>
    </w:p>
    <w:p w14:paraId="49B3000E" w14:textId="77777777" w:rsidR="00D87E45" w:rsidRDefault="00D87E45" w:rsidP="00805EC5">
      <w:pPr>
        <w:rPr>
          <w:spacing w:val="1"/>
          <w:sz w:val="18"/>
          <w:szCs w:val="18"/>
          <w:lang w:val="ru-RU"/>
        </w:rPr>
      </w:pPr>
    </w:p>
    <w:p w14:paraId="731603B5" w14:textId="77777777" w:rsidR="00656118" w:rsidRDefault="00656118" w:rsidP="00805EC5">
      <w:pPr>
        <w:rPr>
          <w:spacing w:val="1"/>
          <w:sz w:val="18"/>
          <w:szCs w:val="18"/>
          <w:lang w:val="ru-RU"/>
        </w:rPr>
      </w:pPr>
    </w:p>
    <w:p w14:paraId="2E9922CD" w14:textId="77777777" w:rsidR="00995D5C" w:rsidRDefault="00995D5C" w:rsidP="00805EC5">
      <w:pPr>
        <w:rPr>
          <w:spacing w:val="1"/>
          <w:sz w:val="18"/>
          <w:szCs w:val="18"/>
          <w:lang w:val="ru-RU"/>
        </w:rPr>
      </w:pPr>
    </w:p>
    <w:p w14:paraId="43D8E99D" w14:textId="77777777" w:rsidR="00D46707" w:rsidRPr="004067B0" w:rsidRDefault="00D46707" w:rsidP="004067B0">
      <w:pPr>
        <w:pStyle w:val="a5"/>
        <w:numPr>
          <w:ilvl w:val="0"/>
          <w:numId w:val="2"/>
        </w:numPr>
        <w:ind w:right="94"/>
        <w:jc w:val="center"/>
        <w:rPr>
          <w:b/>
          <w:spacing w:val="36"/>
          <w:sz w:val="18"/>
          <w:szCs w:val="18"/>
          <w:lang w:val="ru-RU"/>
        </w:rPr>
      </w:pPr>
      <w:r w:rsidRPr="004067B0">
        <w:rPr>
          <w:b/>
          <w:sz w:val="18"/>
          <w:szCs w:val="18"/>
          <w:lang w:val="ru-RU"/>
        </w:rPr>
        <w:t>К</w:t>
      </w:r>
      <w:r w:rsidRPr="004067B0">
        <w:rPr>
          <w:b/>
          <w:spacing w:val="-2"/>
          <w:sz w:val="18"/>
          <w:szCs w:val="18"/>
          <w:lang w:val="ru-RU"/>
        </w:rPr>
        <w:t>О</w:t>
      </w:r>
      <w:r w:rsidRPr="004067B0">
        <w:rPr>
          <w:b/>
          <w:spacing w:val="4"/>
          <w:sz w:val="18"/>
          <w:szCs w:val="18"/>
          <w:lang w:val="ru-RU"/>
        </w:rPr>
        <w:t>М</w:t>
      </w:r>
      <w:r w:rsidRPr="004067B0">
        <w:rPr>
          <w:b/>
          <w:spacing w:val="1"/>
          <w:sz w:val="18"/>
          <w:szCs w:val="18"/>
          <w:lang w:val="ru-RU"/>
        </w:rPr>
        <w:t>П</w:t>
      </w:r>
      <w:r w:rsidRPr="004067B0">
        <w:rPr>
          <w:b/>
          <w:sz w:val="18"/>
          <w:szCs w:val="18"/>
          <w:lang w:val="ru-RU"/>
        </w:rPr>
        <w:t>ЛЕ</w:t>
      </w:r>
      <w:r w:rsidRPr="004067B0">
        <w:rPr>
          <w:b/>
          <w:spacing w:val="-1"/>
          <w:sz w:val="18"/>
          <w:szCs w:val="18"/>
          <w:lang w:val="ru-RU"/>
        </w:rPr>
        <w:t>КТ</w:t>
      </w:r>
      <w:r w:rsidRPr="004067B0">
        <w:rPr>
          <w:b/>
          <w:spacing w:val="1"/>
          <w:sz w:val="18"/>
          <w:szCs w:val="18"/>
          <w:lang w:val="ru-RU"/>
        </w:rPr>
        <w:t>НО</w:t>
      </w:r>
      <w:r w:rsidRPr="004067B0">
        <w:rPr>
          <w:b/>
          <w:sz w:val="18"/>
          <w:szCs w:val="18"/>
          <w:lang w:val="ru-RU"/>
        </w:rPr>
        <w:t>С</w:t>
      </w:r>
      <w:r w:rsidRPr="004067B0">
        <w:rPr>
          <w:b/>
          <w:spacing w:val="-1"/>
          <w:sz w:val="18"/>
          <w:szCs w:val="18"/>
          <w:lang w:val="ru-RU"/>
        </w:rPr>
        <w:t>Т</w:t>
      </w:r>
      <w:r w:rsidRPr="004067B0">
        <w:rPr>
          <w:b/>
          <w:sz w:val="18"/>
          <w:szCs w:val="18"/>
          <w:lang w:val="ru-RU"/>
        </w:rPr>
        <w:t>Ь</w:t>
      </w:r>
    </w:p>
    <w:p w14:paraId="73870F63" w14:textId="77777777" w:rsidR="00D46707" w:rsidRDefault="00D46707" w:rsidP="00D46707">
      <w:pPr>
        <w:ind w:left="142" w:right="13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В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ом</w:t>
      </w:r>
      <w:r w:rsidRPr="00C908BA">
        <w:rPr>
          <w:spacing w:val="-1"/>
          <w:sz w:val="18"/>
          <w:szCs w:val="18"/>
          <w:lang w:val="ru-RU"/>
        </w:rPr>
        <w:t>пл</w:t>
      </w:r>
      <w:r w:rsidRPr="00C908BA">
        <w:rPr>
          <w:sz w:val="18"/>
          <w:szCs w:val="18"/>
          <w:lang w:val="ru-RU"/>
        </w:rPr>
        <w:t>ект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ста</w:t>
      </w:r>
      <w:r w:rsidRPr="00C908BA">
        <w:rPr>
          <w:spacing w:val="2"/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6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2"/>
          <w:sz w:val="18"/>
          <w:szCs w:val="18"/>
          <w:lang w:val="ru-RU"/>
        </w:rPr>
        <w:t>х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:</w:t>
      </w:r>
      <w:r>
        <w:rPr>
          <w:sz w:val="18"/>
          <w:szCs w:val="18"/>
          <w:lang w:val="ru-RU"/>
        </w:rPr>
        <w:t xml:space="preserve"> </w:t>
      </w:r>
      <w:r>
        <w:rPr>
          <w:spacing w:val="-1"/>
          <w:sz w:val="18"/>
          <w:szCs w:val="18"/>
          <w:lang w:val="ru-RU"/>
        </w:rPr>
        <w:t>1) с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>
        <w:rPr>
          <w:sz w:val="18"/>
          <w:szCs w:val="18"/>
          <w:lang w:val="ru-RU"/>
        </w:rPr>
        <w:t xml:space="preserve"> - 1</w:t>
      </w:r>
      <w:r w:rsidRPr="00C908BA">
        <w:rPr>
          <w:sz w:val="18"/>
          <w:szCs w:val="18"/>
          <w:lang w:val="ru-RU"/>
        </w:rPr>
        <w:t xml:space="preserve"> шт.</w:t>
      </w:r>
      <w:r>
        <w:rPr>
          <w:sz w:val="18"/>
          <w:szCs w:val="18"/>
          <w:lang w:val="ru-RU"/>
        </w:rPr>
        <w:t>;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>
        <w:rPr>
          <w:spacing w:val="-10"/>
          <w:sz w:val="18"/>
          <w:szCs w:val="18"/>
          <w:lang w:val="ru-RU"/>
        </w:rPr>
        <w:t>2) у</w:t>
      </w:r>
      <w:r w:rsidRPr="00C908BA">
        <w:rPr>
          <w:sz w:val="18"/>
          <w:szCs w:val="18"/>
          <w:lang w:val="ru-RU"/>
        </w:rPr>
        <w:t>паковка</w:t>
      </w:r>
      <w:r>
        <w:rPr>
          <w:sz w:val="18"/>
          <w:szCs w:val="18"/>
          <w:lang w:val="ru-RU"/>
        </w:rPr>
        <w:t xml:space="preserve"> - 1</w:t>
      </w:r>
      <w:r w:rsidRPr="00C908BA">
        <w:rPr>
          <w:sz w:val="18"/>
          <w:szCs w:val="18"/>
          <w:lang w:val="ru-RU"/>
        </w:rPr>
        <w:t xml:space="preserve"> шт.</w:t>
      </w:r>
      <w:r>
        <w:rPr>
          <w:sz w:val="18"/>
          <w:szCs w:val="18"/>
          <w:lang w:val="ru-RU"/>
        </w:rPr>
        <w:t>; 3) п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ор</w:t>
      </w:r>
      <w:r w:rsidRPr="00C908BA">
        <w:rPr>
          <w:sz w:val="18"/>
          <w:szCs w:val="18"/>
          <w:lang w:val="ru-RU"/>
        </w:rPr>
        <w:t>т</w:t>
      </w:r>
      <w:r>
        <w:rPr>
          <w:sz w:val="18"/>
          <w:szCs w:val="18"/>
          <w:lang w:val="ru-RU"/>
        </w:rPr>
        <w:t xml:space="preserve"> - 1 шт.</w:t>
      </w:r>
    </w:p>
    <w:p w14:paraId="1F6643A0" w14:textId="77777777" w:rsidR="00D46707" w:rsidRPr="00665B9C" w:rsidRDefault="00D46707" w:rsidP="00D46707">
      <w:pPr>
        <w:ind w:left="106"/>
        <w:jc w:val="center"/>
        <w:rPr>
          <w:b/>
          <w:sz w:val="18"/>
          <w:szCs w:val="18"/>
          <w:lang w:val="ru-RU"/>
        </w:rPr>
      </w:pPr>
      <w:r w:rsidRPr="00665B9C">
        <w:rPr>
          <w:b/>
          <w:spacing w:val="1"/>
          <w:sz w:val="18"/>
          <w:szCs w:val="18"/>
          <w:lang w:val="ru-RU"/>
        </w:rPr>
        <w:t>4</w:t>
      </w:r>
      <w:r w:rsidRPr="00665B9C">
        <w:rPr>
          <w:b/>
          <w:sz w:val="18"/>
          <w:szCs w:val="18"/>
          <w:lang w:val="ru-RU"/>
        </w:rPr>
        <w:t xml:space="preserve">. </w:t>
      </w:r>
      <w:r w:rsidRPr="00665B9C">
        <w:rPr>
          <w:b/>
          <w:spacing w:val="-1"/>
          <w:sz w:val="18"/>
          <w:szCs w:val="18"/>
          <w:lang w:val="ru-RU"/>
        </w:rPr>
        <w:t>Т</w:t>
      </w:r>
      <w:r w:rsidRPr="00665B9C">
        <w:rPr>
          <w:b/>
          <w:sz w:val="18"/>
          <w:szCs w:val="18"/>
          <w:lang w:val="ru-RU"/>
        </w:rPr>
        <w:t>Р</w:t>
      </w:r>
      <w:r w:rsidRPr="00665B9C">
        <w:rPr>
          <w:b/>
          <w:spacing w:val="-1"/>
          <w:sz w:val="18"/>
          <w:szCs w:val="18"/>
          <w:lang w:val="ru-RU"/>
        </w:rPr>
        <w:t>Е</w:t>
      </w:r>
      <w:r w:rsidRPr="00665B9C">
        <w:rPr>
          <w:b/>
          <w:sz w:val="18"/>
          <w:szCs w:val="18"/>
          <w:lang w:val="ru-RU"/>
        </w:rPr>
        <w:t>Б</w:t>
      </w:r>
      <w:r w:rsidRPr="00665B9C">
        <w:rPr>
          <w:b/>
          <w:spacing w:val="1"/>
          <w:sz w:val="18"/>
          <w:szCs w:val="18"/>
          <w:lang w:val="ru-RU"/>
        </w:rPr>
        <w:t>ОВ</w:t>
      </w:r>
      <w:r w:rsidRPr="00665B9C">
        <w:rPr>
          <w:b/>
          <w:sz w:val="18"/>
          <w:szCs w:val="18"/>
          <w:lang w:val="ru-RU"/>
        </w:rPr>
        <w:t>А</w:t>
      </w:r>
      <w:r w:rsidRPr="00665B9C">
        <w:rPr>
          <w:b/>
          <w:spacing w:val="1"/>
          <w:sz w:val="18"/>
          <w:szCs w:val="18"/>
          <w:lang w:val="ru-RU"/>
        </w:rPr>
        <w:t>НИ</w:t>
      </w:r>
      <w:r w:rsidRPr="00665B9C">
        <w:rPr>
          <w:b/>
          <w:sz w:val="18"/>
          <w:szCs w:val="18"/>
          <w:lang w:val="ru-RU"/>
        </w:rPr>
        <w:t>Я</w:t>
      </w:r>
      <w:r w:rsidRPr="00665B9C">
        <w:rPr>
          <w:b/>
          <w:spacing w:val="-14"/>
          <w:sz w:val="18"/>
          <w:szCs w:val="18"/>
          <w:lang w:val="ru-RU"/>
        </w:rPr>
        <w:t xml:space="preserve"> </w:t>
      </w:r>
      <w:r w:rsidRPr="00665B9C">
        <w:rPr>
          <w:b/>
          <w:spacing w:val="1"/>
          <w:sz w:val="18"/>
          <w:szCs w:val="18"/>
          <w:lang w:val="ru-RU"/>
        </w:rPr>
        <w:t>П</w:t>
      </w:r>
      <w:r w:rsidRPr="00665B9C">
        <w:rPr>
          <w:b/>
          <w:sz w:val="18"/>
          <w:szCs w:val="18"/>
          <w:lang w:val="ru-RU"/>
        </w:rPr>
        <w:t>О</w:t>
      </w:r>
      <w:r w:rsidRPr="00665B9C">
        <w:rPr>
          <w:b/>
          <w:spacing w:val="-2"/>
          <w:sz w:val="18"/>
          <w:szCs w:val="18"/>
          <w:lang w:val="ru-RU"/>
        </w:rPr>
        <w:t xml:space="preserve"> </w:t>
      </w:r>
      <w:r w:rsidRPr="00665B9C">
        <w:rPr>
          <w:b/>
          <w:spacing w:val="-1"/>
          <w:sz w:val="18"/>
          <w:szCs w:val="18"/>
          <w:lang w:val="ru-RU"/>
        </w:rPr>
        <w:t>ТЕ</w:t>
      </w:r>
      <w:r w:rsidRPr="00665B9C">
        <w:rPr>
          <w:b/>
          <w:spacing w:val="2"/>
          <w:sz w:val="18"/>
          <w:szCs w:val="18"/>
          <w:lang w:val="ru-RU"/>
        </w:rPr>
        <w:t>Х</w:t>
      </w:r>
      <w:r w:rsidRPr="00665B9C">
        <w:rPr>
          <w:b/>
          <w:spacing w:val="1"/>
          <w:sz w:val="18"/>
          <w:szCs w:val="18"/>
          <w:lang w:val="ru-RU"/>
        </w:rPr>
        <w:t>НИ</w:t>
      </w:r>
      <w:r w:rsidRPr="00665B9C">
        <w:rPr>
          <w:b/>
          <w:sz w:val="18"/>
          <w:szCs w:val="18"/>
          <w:lang w:val="ru-RU"/>
        </w:rPr>
        <w:t>КЕ</w:t>
      </w:r>
      <w:r w:rsidRPr="00665B9C">
        <w:rPr>
          <w:b/>
          <w:spacing w:val="-11"/>
          <w:sz w:val="18"/>
          <w:szCs w:val="18"/>
          <w:lang w:val="ru-RU"/>
        </w:rPr>
        <w:t xml:space="preserve"> </w:t>
      </w:r>
      <w:r w:rsidRPr="00665B9C">
        <w:rPr>
          <w:b/>
          <w:sz w:val="18"/>
          <w:szCs w:val="18"/>
          <w:lang w:val="ru-RU"/>
        </w:rPr>
        <w:t>БЕЗ</w:t>
      </w:r>
      <w:r w:rsidRPr="00665B9C">
        <w:rPr>
          <w:b/>
          <w:spacing w:val="1"/>
          <w:sz w:val="18"/>
          <w:szCs w:val="18"/>
          <w:lang w:val="ru-RU"/>
        </w:rPr>
        <w:t>ОП</w:t>
      </w:r>
      <w:r w:rsidRPr="00665B9C">
        <w:rPr>
          <w:b/>
          <w:sz w:val="18"/>
          <w:szCs w:val="18"/>
          <w:lang w:val="ru-RU"/>
        </w:rPr>
        <w:t>АС</w:t>
      </w:r>
      <w:r w:rsidRPr="00665B9C">
        <w:rPr>
          <w:b/>
          <w:spacing w:val="1"/>
          <w:sz w:val="18"/>
          <w:szCs w:val="18"/>
          <w:lang w:val="ru-RU"/>
        </w:rPr>
        <w:t>НО</w:t>
      </w:r>
      <w:r w:rsidRPr="00665B9C">
        <w:rPr>
          <w:b/>
          <w:spacing w:val="2"/>
          <w:sz w:val="18"/>
          <w:szCs w:val="18"/>
          <w:lang w:val="ru-RU"/>
        </w:rPr>
        <w:t>С</w:t>
      </w:r>
      <w:r w:rsidRPr="00665B9C">
        <w:rPr>
          <w:b/>
          <w:spacing w:val="-1"/>
          <w:sz w:val="18"/>
          <w:szCs w:val="18"/>
          <w:lang w:val="ru-RU"/>
        </w:rPr>
        <w:t>Т</w:t>
      </w:r>
      <w:r w:rsidRPr="00665B9C">
        <w:rPr>
          <w:b/>
          <w:sz w:val="18"/>
          <w:szCs w:val="18"/>
          <w:lang w:val="ru-RU"/>
        </w:rPr>
        <w:t>И</w:t>
      </w:r>
    </w:p>
    <w:p w14:paraId="313D11F0" w14:textId="77777777" w:rsidR="00D46707" w:rsidRDefault="00D46707" w:rsidP="00D46707">
      <w:pPr>
        <w:ind w:left="426" w:hanging="284"/>
        <w:jc w:val="both"/>
        <w:rPr>
          <w:sz w:val="18"/>
          <w:szCs w:val="18"/>
          <w:lang w:val="ru-RU"/>
        </w:rPr>
      </w:pPr>
      <w:r w:rsidRPr="00C908BA">
        <w:rPr>
          <w:spacing w:val="1"/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>.</w:t>
      </w:r>
      <w:r w:rsidRPr="00C908BA">
        <w:rPr>
          <w:spacing w:val="1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>.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М</w:t>
      </w:r>
      <w:r w:rsidRPr="00C908BA">
        <w:rPr>
          <w:spacing w:val="2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нт</w:t>
      </w:r>
      <w:r w:rsidRPr="00C908BA">
        <w:rPr>
          <w:sz w:val="18"/>
          <w:szCs w:val="18"/>
          <w:lang w:val="ru-RU"/>
        </w:rPr>
        <w:t>аж</w:t>
      </w:r>
      <w:r>
        <w:rPr>
          <w:sz w:val="18"/>
          <w:szCs w:val="18"/>
          <w:lang w:val="ru-RU"/>
        </w:rPr>
        <w:t>/демонтаж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9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3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ав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2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й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х</w:t>
      </w:r>
      <w:r w:rsidRPr="00C908BA">
        <w:rPr>
          <w:spacing w:val="-1"/>
          <w:sz w:val="18"/>
          <w:szCs w:val="18"/>
          <w:lang w:val="ru-RU"/>
        </w:rPr>
        <w:t>ни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3"/>
          <w:sz w:val="18"/>
          <w:szCs w:val="18"/>
          <w:lang w:val="ru-RU"/>
        </w:rPr>
        <w:t>с</w:t>
      </w:r>
      <w:r w:rsidRPr="00C908BA">
        <w:rPr>
          <w:spacing w:val="1"/>
          <w:sz w:val="18"/>
          <w:szCs w:val="18"/>
          <w:lang w:val="ru-RU"/>
        </w:rPr>
        <w:t>ко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бс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pacing w:val="-4"/>
          <w:sz w:val="18"/>
          <w:szCs w:val="18"/>
          <w:lang w:val="ru-RU"/>
        </w:rPr>
        <w:t>у</w:t>
      </w:r>
      <w:r w:rsidRPr="00C908BA">
        <w:rPr>
          <w:spacing w:val="1"/>
          <w:sz w:val="18"/>
          <w:szCs w:val="18"/>
          <w:lang w:val="ru-RU"/>
        </w:rPr>
        <w:t>ж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2"/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све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ил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к</w:t>
      </w:r>
      <w:r>
        <w:rPr>
          <w:spacing w:val="-1"/>
          <w:sz w:val="18"/>
          <w:szCs w:val="18"/>
          <w:lang w:val="ru-RU"/>
        </w:rPr>
        <w:t>а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4"/>
          <w:sz w:val="18"/>
          <w:szCs w:val="18"/>
          <w:lang w:val="ru-RU"/>
        </w:rPr>
        <w:t>у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ро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зв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ит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ько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3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юче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м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"/>
          <w:sz w:val="18"/>
          <w:szCs w:val="18"/>
          <w:lang w:val="ru-RU"/>
        </w:rPr>
        <w:t>ж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pacing w:val="8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чем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ез</w:t>
      </w:r>
      <w:r>
        <w:rPr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1 </w:t>
      </w:r>
      <w:r w:rsidRPr="00C908BA">
        <w:rPr>
          <w:spacing w:val="1"/>
          <w:sz w:val="18"/>
          <w:szCs w:val="18"/>
          <w:lang w:val="ru-RU"/>
        </w:rPr>
        <w:t>м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н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кл</w:t>
      </w:r>
      <w:r w:rsidRPr="00C908BA">
        <w:rPr>
          <w:sz w:val="18"/>
          <w:szCs w:val="18"/>
          <w:lang w:val="ru-RU"/>
        </w:rPr>
        <w:t>ю</w:t>
      </w:r>
      <w:r w:rsidRPr="00C908BA">
        <w:rPr>
          <w:spacing w:val="2"/>
          <w:sz w:val="18"/>
          <w:szCs w:val="18"/>
          <w:lang w:val="ru-RU"/>
        </w:rPr>
        <w:t>ч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"/>
          <w:sz w:val="18"/>
          <w:szCs w:val="18"/>
          <w:lang w:val="ru-RU"/>
        </w:rPr>
        <w:t>ж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я.</w:t>
      </w:r>
    </w:p>
    <w:p w14:paraId="0EE6029A" w14:textId="77777777" w:rsidR="00D46707" w:rsidRPr="00C908BA" w:rsidRDefault="00D46707" w:rsidP="00D46707">
      <w:pPr>
        <w:ind w:left="426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4.2. Светильник выполнен по </w:t>
      </w:r>
      <w:r>
        <w:rPr>
          <w:sz w:val="18"/>
          <w:szCs w:val="18"/>
        </w:rPr>
        <w:t>I</w:t>
      </w:r>
      <w:r w:rsidRPr="00E8426E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классу защиты от поражения электрическим током и должен быть надёжно заземлён.</w:t>
      </w:r>
    </w:p>
    <w:p w14:paraId="28FE7C54" w14:textId="77777777" w:rsidR="00D46707" w:rsidRPr="007F4F57" w:rsidRDefault="00D46707" w:rsidP="00D46707">
      <w:pPr>
        <w:spacing w:before="33"/>
        <w:ind w:right="1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5</w:t>
      </w:r>
      <w:r w:rsidRPr="007F4F57">
        <w:rPr>
          <w:b/>
          <w:sz w:val="18"/>
          <w:szCs w:val="18"/>
          <w:lang w:val="ru-RU"/>
        </w:rPr>
        <w:t xml:space="preserve">. </w:t>
      </w:r>
      <w:r>
        <w:rPr>
          <w:b/>
          <w:sz w:val="18"/>
          <w:szCs w:val="18"/>
          <w:lang w:val="ru-RU"/>
        </w:rPr>
        <w:t>ПРАВИЛА ЭКСПЛУАТАЦИИ И УСТАНОВКИ</w:t>
      </w:r>
    </w:p>
    <w:p w14:paraId="45F466B3" w14:textId="77777777" w:rsidR="00D46707" w:rsidRDefault="00D46707" w:rsidP="00D46707">
      <w:pPr>
        <w:ind w:left="426" w:right="71" w:hanging="284"/>
        <w:jc w:val="both"/>
        <w:rPr>
          <w:spacing w:val="7"/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>5.1. Эксплуатация светильника должна производиться в соответствии с «Правилами технической эксплуатации электроустановок потребителей».</w:t>
      </w:r>
    </w:p>
    <w:p w14:paraId="4C14C61B" w14:textId="77777777" w:rsidR="00D46707" w:rsidRPr="007F4F57" w:rsidRDefault="00D46707" w:rsidP="00D46707">
      <w:pPr>
        <w:ind w:left="426" w:right="71" w:hanging="284"/>
        <w:jc w:val="both"/>
        <w:rPr>
          <w:spacing w:val="7"/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>5.2. Светильник после длительного транспортирования и/или хранения при низких температурах перед установкой необходимо выдержать в отапливаемом помещении при температуре +15…20°С не менее 24 часов.</w:t>
      </w:r>
    </w:p>
    <w:p w14:paraId="5400D4EC" w14:textId="77777777" w:rsidR="00D46707" w:rsidRDefault="00D46707" w:rsidP="00D4670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 xml:space="preserve">5.3. </w:t>
      </w:r>
      <w:r w:rsidRPr="00C908BA">
        <w:rPr>
          <w:spacing w:val="2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уйт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</w:t>
      </w:r>
      <w:r w:rsidRPr="00C908BA">
        <w:rPr>
          <w:spacing w:val="2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 w:rsidRPr="00C908BA">
        <w:rPr>
          <w:spacing w:val="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бе</w:t>
      </w:r>
      <w:r w:rsidRPr="00C908BA">
        <w:rPr>
          <w:spacing w:val="1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ит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9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его</w:t>
      </w:r>
      <w:r w:rsidRPr="00C908BA">
        <w:rPr>
          <w:spacing w:val="1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ц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9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ил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 xml:space="preserve">и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омп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ктн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.</w:t>
      </w:r>
    </w:p>
    <w:p w14:paraId="3EF536C7" w14:textId="77777777" w:rsidR="00A217BC" w:rsidRPr="00A217BC" w:rsidRDefault="00E410CE" w:rsidP="00D4670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5.4</w:t>
      </w:r>
      <w:r w:rsidR="00A217BC">
        <w:rPr>
          <w:sz w:val="18"/>
          <w:szCs w:val="18"/>
          <w:lang w:val="ru-RU"/>
        </w:rPr>
        <w:t xml:space="preserve">. Светильник предназначенный для установки на трубу (консольное крепление) крепится с помощью болтов М8х50 с моментом усилия не более 8 </w:t>
      </w:r>
      <w:r w:rsidR="00A217BC">
        <w:rPr>
          <w:sz w:val="18"/>
          <w:szCs w:val="18"/>
        </w:rPr>
        <w:t>Nm</w:t>
      </w:r>
      <w:r>
        <w:rPr>
          <w:sz w:val="18"/>
          <w:szCs w:val="18"/>
          <w:lang w:val="ru-RU"/>
        </w:rPr>
        <w:t>.</w:t>
      </w:r>
    </w:p>
    <w:p w14:paraId="60435059" w14:textId="77777777" w:rsidR="00D46707" w:rsidRPr="004067B0" w:rsidRDefault="00E410CE" w:rsidP="00D4670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5.5</w:t>
      </w:r>
      <w:r w:rsidR="00D46707">
        <w:rPr>
          <w:sz w:val="18"/>
          <w:szCs w:val="18"/>
          <w:lang w:val="ru-RU"/>
        </w:rPr>
        <w:t xml:space="preserve">. </w:t>
      </w:r>
      <w:r w:rsidR="00D46707" w:rsidRPr="00BB0FCC">
        <w:rPr>
          <w:sz w:val="18"/>
          <w:szCs w:val="18"/>
          <w:lang w:val="ru-RU"/>
        </w:rPr>
        <w:t>Светильник присоединяется к электр</w:t>
      </w:r>
      <w:r w:rsidR="00D46707">
        <w:rPr>
          <w:sz w:val="18"/>
          <w:szCs w:val="18"/>
          <w:lang w:val="ru-RU"/>
        </w:rPr>
        <w:t>о</w:t>
      </w:r>
      <w:r w:rsidR="00D46707" w:rsidRPr="00BB0FCC">
        <w:rPr>
          <w:sz w:val="18"/>
          <w:szCs w:val="18"/>
          <w:lang w:val="ru-RU"/>
        </w:rPr>
        <w:t>сети при помощи провода сечением не менее 3x1.5 мм2</w:t>
      </w:r>
      <w:r w:rsidR="00D46707">
        <w:rPr>
          <w:sz w:val="18"/>
          <w:szCs w:val="18"/>
          <w:lang w:val="ru-RU"/>
        </w:rPr>
        <w:t>.</w:t>
      </w:r>
      <w:r w:rsidR="004067B0" w:rsidRPr="004067B0">
        <w:rPr>
          <w:sz w:val="18"/>
          <w:szCs w:val="18"/>
          <w:lang w:val="ru-RU"/>
        </w:rPr>
        <w:t xml:space="preserve"> </w:t>
      </w:r>
      <w:r w:rsidR="004067B0">
        <w:rPr>
          <w:sz w:val="18"/>
          <w:szCs w:val="18"/>
          <w:lang w:val="ru-RU"/>
        </w:rPr>
        <w:t xml:space="preserve">Светильник дополненный комплектом БАП </w:t>
      </w:r>
      <w:r w:rsidR="004067B0" w:rsidRPr="00BB0FCC">
        <w:rPr>
          <w:sz w:val="18"/>
          <w:szCs w:val="18"/>
          <w:lang w:val="ru-RU"/>
        </w:rPr>
        <w:t>при по</w:t>
      </w:r>
      <w:r w:rsidR="004067B0">
        <w:rPr>
          <w:sz w:val="18"/>
          <w:szCs w:val="18"/>
          <w:lang w:val="ru-RU"/>
        </w:rPr>
        <w:t>мощи провода сечением не менее 4</w:t>
      </w:r>
      <w:r w:rsidR="004067B0" w:rsidRPr="00BB0FCC">
        <w:rPr>
          <w:sz w:val="18"/>
          <w:szCs w:val="18"/>
          <w:lang w:val="ru-RU"/>
        </w:rPr>
        <w:t>x1.5 мм2</w:t>
      </w:r>
    </w:p>
    <w:p w14:paraId="116E614B" w14:textId="77777777" w:rsidR="00D46707" w:rsidRPr="007415C9" w:rsidRDefault="00E410CE" w:rsidP="00D4670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5.6</w:t>
      </w:r>
      <w:r w:rsidR="00D46707" w:rsidRPr="007415C9">
        <w:rPr>
          <w:sz w:val="18"/>
          <w:szCs w:val="18"/>
          <w:lang w:val="ru-RU"/>
        </w:rPr>
        <w:t>. Для подключения светильника к сети питания необходимо:</w:t>
      </w:r>
    </w:p>
    <w:p w14:paraId="5297307E" w14:textId="77777777" w:rsidR="00D46707" w:rsidRPr="007415C9" w:rsidRDefault="00D46707" w:rsidP="00D46707">
      <w:pPr>
        <w:ind w:left="426" w:right="71" w:hanging="284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-Зачистить внешнюю изоляцию провода (25±2мм) и изоляцию жил сети (5±1мм).</w:t>
      </w:r>
    </w:p>
    <w:p w14:paraId="0D2C3F19" w14:textId="77777777" w:rsidR="00D46707" w:rsidRPr="007415C9" w:rsidRDefault="00D46707" w:rsidP="00D46707">
      <w:pPr>
        <w:ind w:right="71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   -Подключить провод обесточенной сети круглого сечения к герметичному разъему     </w:t>
      </w:r>
    </w:p>
    <w:p w14:paraId="757D5614" w14:textId="77777777" w:rsidR="00D46707" w:rsidRDefault="00D46707" w:rsidP="00D46707">
      <w:pPr>
        <w:ind w:right="71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 светильника с соблюдением маркировки проводов: </w:t>
      </w:r>
      <w:r w:rsidRPr="007415C9">
        <w:rPr>
          <w:sz w:val="18"/>
          <w:szCs w:val="18"/>
        </w:rPr>
        <w:t>L</w:t>
      </w:r>
      <w:r>
        <w:rPr>
          <w:sz w:val="18"/>
          <w:szCs w:val="18"/>
          <w:lang w:val="ru-RU"/>
        </w:rPr>
        <w:t xml:space="preserve">; </w:t>
      </w:r>
      <w:r w:rsidRPr="007415C9">
        <w:rPr>
          <w:sz w:val="18"/>
          <w:szCs w:val="18"/>
          <w:lang w:val="ru-RU"/>
        </w:rPr>
        <w:t xml:space="preserve"> линия;    </w:t>
      </w:r>
      <w:r w:rsidRPr="007415C9">
        <w:rPr>
          <w:sz w:val="18"/>
          <w:szCs w:val="18"/>
        </w:rPr>
        <w:t>N</w:t>
      </w:r>
      <w:r w:rsidRPr="007415C9">
        <w:rPr>
          <w:sz w:val="18"/>
          <w:szCs w:val="18"/>
          <w:lang w:val="ru-RU"/>
        </w:rPr>
        <w:t xml:space="preserve"> нейтраль</w:t>
      </w:r>
      <w:r>
        <w:rPr>
          <w:sz w:val="18"/>
          <w:szCs w:val="18"/>
          <w:lang w:val="ru-RU"/>
        </w:rPr>
        <w:t xml:space="preserve">; </w:t>
      </w:r>
      <w:r w:rsidRPr="007415C9">
        <w:rPr>
          <w:sz w:val="18"/>
          <w:szCs w:val="18"/>
          <w:lang w:val="ru-RU"/>
        </w:rPr>
        <w:t>РЕ заземление;</w:t>
      </w:r>
    </w:p>
    <w:p w14:paraId="645C3FB7" w14:textId="77777777" w:rsidR="00F24A51" w:rsidRDefault="004067B0" w:rsidP="00F24A51">
      <w:pPr>
        <w:ind w:right="71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  </w:t>
      </w:r>
      <w:r>
        <w:rPr>
          <w:sz w:val="18"/>
          <w:szCs w:val="18"/>
        </w:rPr>
        <w:t>La</w:t>
      </w:r>
      <w:r w:rsidRPr="004067B0">
        <w:rPr>
          <w:sz w:val="18"/>
          <w:szCs w:val="18"/>
          <w:lang w:val="ru-RU"/>
        </w:rPr>
        <w:t xml:space="preserve"> –</w:t>
      </w:r>
      <w:r w:rsidR="00F24A51">
        <w:rPr>
          <w:sz w:val="18"/>
          <w:szCs w:val="18"/>
          <w:lang w:val="ru-RU"/>
        </w:rPr>
        <w:t xml:space="preserve"> постоянная аварийная линия. . </w:t>
      </w:r>
      <w:r w:rsidR="00F24A51" w:rsidRPr="006242A6">
        <w:rPr>
          <w:sz w:val="18"/>
          <w:szCs w:val="18"/>
          <w:lang w:val="ru-RU"/>
        </w:rPr>
        <w:t xml:space="preserve">При </w:t>
      </w:r>
      <w:r w:rsidR="00F24A51">
        <w:rPr>
          <w:sz w:val="18"/>
          <w:szCs w:val="18"/>
          <w:lang w:val="ru-RU"/>
        </w:rPr>
        <w:t>наличии БАП</w:t>
      </w:r>
      <w:r w:rsidR="00F24A51" w:rsidRPr="006242A6">
        <w:rPr>
          <w:sz w:val="18"/>
          <w:szCs w:val="18"/>
          <w:lang w:val="ru-RU"/>
        </w:rPr>
        <w:t xml:space="preserve"> обязательным условием </w:t>
      </w:r>
    </w:p>
    <w:p w14:paraId="42053276" w14:textId="77777777" w:rsidR="004067B0" w:rsidRDefault="00F24A51" w:rsidP="00D46707">
      <w:pPr>
        <w:ind w:right="71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   </w:t>
      </w:r>
      <w:r w:rsidRPr="006242A6">
        <w:rPr>
          <w:sz w:val="18"/>
          <w:szCs w:val="18"/>
          <w:lang w:val="ru-RU"/>
        </w:rPr>
        <w:t xml:space="preserve">является </w:t>
      </w:r>
      <w:r>
        <w:rPr>
          <w:sz w:val="18"/>
          <w:szCs w:val="18"/>
          <w:lang w:val="ru-RU"/>
        </w:rPr>
        <w:t xml:space="preserve">подключение светильника к </w:t>
      </w:r>
      <w:r w:rsidRPr="006242A6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 xml:space="preserve">линии аварийного питания. </w:t>
      </w:r>
    </w:p>
    <w:p w14:paraId="5C6DB0AF" w14:textId="77777777" w:rsidR="00B852FE" w:rsidRPr="004067B0" w:rsidRDefault="00D87E45" w:rsidP="00D87E45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-При наличии функции 2-ух режимного диммирования, п</w:t>
      </w:r>
      <w:r w:rsidR="00D64529">
        <w:rPr>
          <w:sz w:val="18"/>
          <w:szCs w:val="18"/>
          <w:lang w:val="ru-RU"/>
        </w:rPr>
        <w:t xml:space="preserve">ереключение светильника на </w:t>
      </w:r>
      <w:r w:rsidR="00D64529">
        <w:rPr>
          <w:sz w:val="18"/>
          <w:szCs w:val="18"/>
        </w:rPr>
        <w:t>N</w:t>
      </w:r>
      <w:r w:rsidRPr="002C6CC2">
        <w:rPr>
          <w:sz w:val="18"/>
          <w:szCs w:val="18"/>
          <w:lang w:val="ru-RU"/>
        </w:rPr>
        <w:t xml:space="preserve">% мощности осуществляется установкой перемычки между контактами </w:t>
      </w:r>
      <w:r w:rsidRPr="002C6CC2">
        <w:rPr>
          <w:sz w:val="18"/>
          <w:szCs w:val="18"/>
        </w:rPr>
        <w:t>L</w:t>
      </w:r>
      <w:r w:rsidRPr="002C6CC2">
        <w:rPr>
          <w:sz w:val="18"/>
          <w:szCs w:val="18"/>
          <w:lang w:val="ru-RU"/>
        </w:rPr>
        <w:t xml:space="preserve"> и </w:t>
      </w:r>
      <w:r w:rsidRPr="002C6CC2">
        <w:rPr>
          <w:sz w:val="18"/>
          <w:szCs w:val="18"/>
        </w:rPr>
        <w:t>N</w:t>
      </w:r>
      <w:r w:rsidRPr="002C6CC2">
        <w:rPr>
          <w:sz w:val="18"/>
          <w:szCs w:val="18"/>
          <w:lang w:val="ru-RU"/>
        </w:rPr>
        <w:t xml:space="preserve"> в клеммнике провода управления.</w:t>
      </w:r>
    </w:p>
    <w:p w14:paraId="771FFEEA" w14:textId="77777777" w:rsidR="00D46707" w:rsidRPr="007415C9" w:rsidRDefault="00E410CE" w:rsidP="00D46707">
      <w:pPr>
        <w:spacing w:line="220" w:lineRule="exact"/>
        <w:ind w:left="426" w:right="-11" w:hanging="284"/>
        <w:jc w:val="both"/>
        <w:rPr>
          <w:spacing w:val="-5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5.7</w:t>
      </w:r>
      <w:r w:rsidR="00D46707" w:rsidRPr="007415C9">
        <w:rPr>
          <w:sz w:val="18"/>
          <w:szCs w:val="18"/>
          <w:lang w:val="ru-RU"/>
        </w:rPr>
        <w:t xml:space="preserve">. </w:t>
      </w:r>
      <w:r w:rsidR="00D46707" w:rsidRPr="007415C9">
        <w:rPr>
          <w:spacing w:val="-5"/>
          <w:sz w:val="18"/>
          <w:szCs w:val="18"/>
          <w:lang w:val="ru-RU"/>
        </w:rPr>
        <w:t xml:space="preserve">ВНИМАНИЕ! ЗАПРЕЩАЕТСЯ: </w:t>
      </w:r>
    </w:p>
    <w:p w14:paraId="218352F1" w14:textId="77777777" w:rsidR="00D46707" w:rsidRPr="007415C9" w:rsidRDefault="00D46707" w:rsidP="00D46707">
      <w:pPr>
        <w:spacing w:line="220" w:lineRule="exact"/>
        <w:ind w:left="426" w:right="-11" w:hanging="284"/>
        <w:jc w:val="both"/>
        <w:rPr>
          <w:sz w:val="18"/>
          <w:szCs w:val="18"/>
          <w:lang w:val="ru-RU"/>
        </w:rPr>
      </w:pPr>
      <w:r w:rsidRPr="007415C9">
        <w:rPr>
          <w:spacing w:val="-5"/>
          <w:sz w:val="18"/>
          <w:szCs w:val="18"/>
          <w:lang w:val="ru-RU"/>
        </w:rPr>
        <w:t xml:space="preserve">       -в</w:t>
      </w:r>
      <w:r w:rsidRPr="007415C9">
        <w:rPr>
          <w:spacing w:val="-1"/>
          <w:sz w:val="18"/>
          <w:szCs w:val="18"/>
          <w:lang w:val="ru-RU"/>
        </w:rPr>
        <w:t>кл</w:t>
      </w:r>
      <w:r w:rsidRPr="007415C9">
        <w:rPr>
          <w:sz w:val="18"/>
          <w:szCs w:val="18"/>
          <w:lang w:val="ru-RU"/>
        </w:rPr>
        <w:t>юче</w:t>
      </w:r>
      <w:r w:rsidRPr="007415C9">
        <w:rPr>
          <w:spacing w:val="2"/>
          <w:sz w:val="18"/>
          <w:szCs w:val="18"/>
          <w:lang w:val="ru-RU"/>
        </w:rPr>
        <w:t>н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е</w:t>
      </w:r>
      <w:r w:rsidRPr="007415C9">
        <w:rPr>
          <w:spacing w:val="-9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све</w:t>
      </w:r>
      <w:r w:rsidRPr="007415C9">
        <w:rPr>
          <w:spacing w:val="2"/>
          <w:sz w:val="18"/>
          <w:szCs w:val="18"/>
          <w:lang w:val="ru-RU"/>
        </w:rPr>
        <w:t>т</w:t>
      </w:r>
      <w:r w:rsidRPr="007415C9">
        <w:rPr>
          <w:spacing w:val="1"/>
          <w:sz w:val="18"/>
          <w:szCs w:val="18"/>
          <w:lang w:val="ru-RU"/>
        </w:rPr>
        <w:t>и</w:t>
      </w:r>
      <w:r w:rsidRPr="007415C9">
        <w:rPr>
          <w:spacing w:val="-1"/>
          <w:sz w:val="18"/>
          <w:szCs w:val="18"/>
          <w:lang w:val="ru-RU"/>
        </w:rPr>
        <w:t>л</w:t>
      </w:r>
      <w:r w:rsidRPr="007415C9">
        <w:rPr>
          <w:sz w:val="18"/>
          <w:szCs w:val="18"/>
          <w:lang w:val="ru-RU"/>
        </w:rPr>
        <w:t>ь</w:t>
      </w:r>
      <w:r w:rsidRPr="007415C9">
        <w:rPr>
          <w:spacing w:val="2"/>
          <w:sz w:val="18"/>
          <w:szCs w:val="18"/>
          <w:lang w:val="ru-RU"/>
        </w:rPr>
        <w:t>н</w:t>
      </w:r>
      <w:r w:rsidRPr="007415C9">
        <w:rPr>
          <w:spacing w:val="-1"/>
          <w:sz w:val="18"/>
          <w:szCs w:val="18"/>
          <w:lang w:val="ru-RU"/>
        </w:rPr>
        <w:t>ика</w:t>
      </w:r>
      <w:r w:rsidRPr="007415C9">
        <w:rPr>
          <w:spacing w:val="-12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в</w:t>
      </w:r>
      <w:r w:rsidRPr="007415C9">
        <w:rPr>
          <w:spacing w:val="-1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э</w:t>
      </w:r>
      <w:r w:rsidRPr="007415C9">
        <w:rPr>
          <w:spacing w:val="-1"/>
          <w:sz w:val="18"/>
          <w:szCs w:val="18"/>
          <w:lang w:val="ru-RU"/>
        </w:rPr>
        <w:t>л</w:t>
      </w:r>
      <w:r w:rsidRPr="007415C9">
        <w:rPr>
          <w:sz w:val="18"/>
          <w:szCs w:val="18"/>
          <w:lang w:val="ru-RU"/>
        </w:rPr>
        <w:t>е</w:t>
      </w:r>
      <w:r w:rsidRPr="007415C9">
        <w:rPr>
          <w:spacing w:val="2"/>
          <w:sz w:val="18"/>
          <w:szCs w:val="18"/>
          <w:lang w:val="ru-RU"/>
        </w:rPr>
        <w:t>к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че</w:t>
      </w:r>
      <w:r w:rsidRPr="007415C9">
        <w:rPr>
          <w:spacing w:val="1"/>
          <w:sz w:val="18"/>
          <w:szCs w:val="18"/>
          <w:lang w:val="ru-RU"/>
        </w:rPr>
        <w:t>ск</w:t>
      </w:r>
      <w:r w:rsidRPr="007415C9">
        <w:rPr>
          <w:spacing w:val="-1"/>
          <w:sz w:val="18"/>
          <w:szCs w:val="18"/>
          <w:lang w:val="ru-RU"/>
        </w:rPr>
        <w:t>у</w:t>
      </w:r>
      <w:r w:rsidRPr="007415C9">
        <w:rPr>
          <w:sz w:val="18"/>
          <w:szCs w:val="18"/>
          <w:lang w:val="ru-RU"/>
        </w:rPr>
        <w:t>ю</w:t>
      </w:r>
      <w:r w:rsidRPr="007415C9">
        <w:rPr>
          <w:spacing w:val="-13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с</w:t>
      </w:r>
      <w:r w:rsidRPr="007415C9">
        <w:rPr>
          <w:spacing w:val="1"/>
          <w:sz w:val="18"/>
          <w:szCs w:val="18"/>
          <w:lang w:val="ru-RU"/>
        </w:rPr>
        <w:t>е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z w:val="18"/>
          <w:szCs w:val="18"/>
          <w:lang w:val="ru-RU"/>
        </w:rPr>
        <w:t>ь</w:t>
      </w:r>
      <w:r w:rsidRPr="007415C9">
        <w:rPr>
          <w:spacing w:val="-3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с</w:t>
      </w:r>
      <w:r w:rsidRPr="007415C9">
        <w:rPr>
          <w:spacing w:val="2"/>
          <w:sz w:val="18"/>
          <w:szCs w:val="18"/>
          <w:lang w:val="ru-RU"/>
        </w:rPr>
        <w:t xml:space="preserve"> </w:t>
      </w:r>
      <w:r w:rsidRPr="007415C9">
        <w:rPr>
          <w:spacing w:val="-1"/>
          <w:sz w:val="18"/>
          <w:szCs w:val="18"/>
          <w:lang w:val="ru-RU"/>
        </w:rPr>
        <w:t>п</w:t>
      </w:r>
      <w:r w:rsidRPr="007415C9">
        <w:rPr>
          <w:spacing w:val="3"/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м</w:t>
      </w:r>
      <w:r w:rsidRPr="007415C9">
        <w:rPr>
          <w:sz w:val="18"/>
          <w:szCs w:val="18"/>
          <w:lang w:val="ru-RU"/>
        </w:rPr>
        <w:t>ет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м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,</w:t>
      </w:r>
      <w:r w:rsidRPr="007415C9">
        <w:rPr>
          <w:spacing w:val="-11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о</w:t>
      </w:r>
      <w:r w:rsidRPr="007415C9">
        <w:rPr>
          <w:spacing w:val="-1"/>
          <w:sz w:val="18"/>
          <w:szCs w:val="18"/>
          <w:lang w:val="ru-RU"/>
        </w:rPr>
        <w:t>тли</w:t>
      </w:r>
      <w:r w:rsidRPr="007415C9">
        <w:rPr>
          <w:sz w:val="18"/>
          <w:szCs w:val="18"/>
          <w:lang w:val="ru-RU"/>
        </w:rPr>
        <w:t>чаю</w:t>
      </w:r>
      <w:r w:rsidRPr="007415C9">
        <w:rPr>
          <w:spacing w:val="3"/>
          <w:sz w:val="18"/>
          <w:szCs w:val="18"/>
          <w:lang w:val="ru-RU"/>
        </w:rPr>
        <w:t>щ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pacing w:val="8"/>
          <w:sz w:val="18"/>
          <w:szCs w:val="18"/>
          <w:lang w:val="ru-RU"/>
        </w:rPr>
        <w:t>м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ся</w:t>
      </w:r>
      <w:r w:rsidRPr="007415C9">
        <w:rPr>
          <w:spacing w:val="-12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о</w:t>
      </w:r>
      <w:r w:rsidRPr="007415C9">
        <w:rPr>
          <w:sz w:val="18"/>
          <w:szCs w:val="18"/>
          <w:lang w:val="ru-RU"/>
        </w:rPr>
        <w:t xml:space="preserve">т </w:t>
      </w:r>
      <w:r w:rsidRPr="007415C9">
        <w:rPr>
          <w:spacing w:val="-1"/>
          <w:sz w:val="18"/>
          <w:szCs w:val="18"/>
          <w:lang w:val="ru-RU"/>
        </w:rPr>
        <w:t>ук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з</w:t>
      </w:r>
      <w:r w:rsidRPr="007415C9">
        <w:rPr>
          <w:spacing w:val="3"/>
          <w:sz w:val="18"/>
          <w:szCs w:val="18"/>
          <w:lang w:val="ru-RU"/>
        </w:rPr>
        <w:t>а</w:t>
      </w:r>
      <w:r w:rsidRPr="007415C9">
        <w:rPr>
          <w:spacing w:val="-1"/>
          <w:sz w:val="18"/>
          <w:szCs w:val="18"/>
          <w:lang w:val="ru-RU"/>
        </w:rPr>
        <w:t>нн</w:t>
      </w:r>
      <w:r w:rsidRPr="007415C9">
        <w:rPr>
          <w:spacing w:val="3"/>
          <w:sz w:val="18"/>
          <w:szCs w:val="18"/>
          <w:lang w:val="ru-RU"/>
        </w:rPr>
        <w:t>ы</w:t>
      </w:r>
      <w:r w:rsidRPr="007415C9">
        <w:rPr>
          <w:sz w:val="18"/>
          <w:szCs w:val="18"/>
          <w:lang w:val="ru-RU"/>
        </w:rPr>
        <w:t>х</w:t>
      </w:r>
      <w:r w:rsidRPr="007415C9">
        <w:rPr>
          <w:spacing w:val="-10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в</w:t>
      </w:r>
      <w:r w:rsidRPr="007415C9">
        <w:rPr>
          <w:spacing w:val="-1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з</w:t>
      </w:r>
      <w:r w:rsidRPr="007415C9">
        <w:rPr>
          <w:sz w:val="18"/>
          <w:szCs w:val="18"/>
          <w:lang w:val="ru-RU"/>
        </w:rPr>
        <w:t>д</w:t>
      </w:r>
      <w:r w:rsidRPr="007415C9">
        <w:rPr>
          <w:spacing w:val="2"/>
          <w:sz w:val="18"/>
          <w:szCs w:val="18"/>
          <w:lang w:val="ru-RU"/>
        </w:rPr>
        <w:t>е</w:t>
      </w:r>
      <w:r w:rsidRPr="007415C9">
        <w:rPr>
          <w:spacing w:val="-1"/>
          <w:sz w:val="18"/>
          <w:szCs w:val="18"/>
          <w:lang w:val="ru-RU"/>
        </w:rPr>
        <w:t>л</w:t>
      </w:r>
      <w:r w:rsidRPr="007415C9">
        <w:rPr>
          <w:sz w:val="18"/>
          <w:szCs w:val="18"/>
          <w:lang w:val="ru-RU"/>
        </w:rPr>
        <w:t>е</w:t>
      </w:r>
      <w:r w:rsidRPr="007415C9">
        <w:rPr>
          <w:spacing w:val="-5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 xml:space="preserve">2 </w:t>
      </w:r>
      <w:r w:rsidRPr="007415C9">
        <w:rPr>
          <w:spacing w:val="-1"/>
          <w:sz w:val="18"/>
          <w:szCs w:val="18"/>
          <w:lang w:val="ru-RU"/>
        </w:rPr>
        <w:t>н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с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pacing w:val="3"/>
          <w:sz w:val="18"/>
          <w:szCs w:val="18"/>
          <w:lang w:val="ru-RU"/>
        </w:rPr>
        <w:t>о</w:t>
      </w:r>
      <w:r w:rsidRPr="007415C9">
        <w:rPr>
          <w:sz w:val="18"/>
          <w:szCs w:val="18"/>
          <w:lang w:val="ru-RU"/>
        </w:rPr>
        <w:t>ящего</w:t>
      </w:r>
      <w:r w:rsidRPr="007415C9">
        <w:rPr>
          <w:spacing w:val="-9"/>
          <w:sz w:val="18"/>
          <w:szCs w:val="18"/>
          <w:lang w:val="ru-RU"/>
        </w:rPr>
        <w:t xml:space="preserve"> </w:t>
      </w:r>
      <w:r w:rsidRPr="007415C9">
        <w:rPr>
          <w:spacing w:val="-1"/>
          <w:sz w:val="18"/>
          <w:szCs w:val="18"/>
          <w:lang w:val="ru-RU"/>
        </w:rPr>
        <w:t>п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с</w:t>
      </w:r>
      <w:r w:rsidRPr="007415C9">
        <w:rPr>
          <w:spacing w:val="-1"/>
          <w:sz w:val="18"/>
          <w:szCs w:val="18"/>
          <w:lang w:val="ru-RU"/>
        </w:rPr>
        <w:t>п</w:t>
      </w:r>
      <w:r w:rsidRPr="007415C9">
        <w:rPr>
          <w:spacing w:val="1"/>
          <w:sz w:val="18"/>
          <w:szCs w:val="18"/>
          <w:lang w:val="ru-RU"/>
        </w:rPr>
        <w:t>ор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pacing w:val="4"/>
          <w:sz w:val="18"/>
          <w:szCs w:val="18"/>
          <w:lang w:val="ru-RU"/>
        </w:rPr>
        <w:t>а</w:t>
      </w:r>
      <w:r w:rsidRPr="007415C9">
        <w:rPr>
          <w:sz w:val="18"/>
          <w:szCs w:val="18"/>
          <w:lang w:val="ru-RU"/>
        </w:rPr>
        <w:t>;</w:t>
      </w:r>
    </w:p>
    <w:p w14:paraId="4611ABCF" w14:textId="77777777" w:rsidR="00D46707" w:rsidRPr="007415C9" w:rsidRDefault="00D46707" w:rsidP="00D46707">
      <w:pPr>
        <w:spacing w:line="220" w:lineRule="exact"/>
        <w:ind w:left="426" w:right="-11" w:hanging="284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-производить подключение, отключение, ремонт светильника при необесточенной сети</w:t>
      </w:r>
    </w:p>
    <w:p w14:paraId="2EF9103F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-самостоятельно производить ремонт или модификацию светильника;</w:t>
      </w:r>
    </w:p>
    <w:p w14:paraId="23F117E1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-использовать светильник без подключения заземления; </w:t>
      </w:r>
    </w:p>
    <w:p w14:paraId="732DE827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-эксплуатировать светильники с поврежденной изоляцией проводов и мест электрических соединений;</w:t>
      </w:r>
    </w:p>
    <w:p w14:paraId="43302311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-использовать светильник с регулирующими устройствами без согласования с производителем;</w:t>
      </w:r>
    </w:p>
    <w:p w14:paraId="28BE299B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-устанавливать светильник в непосредственной близости от приборов и конструкций, которые влияют на температурный режим светильника;</w:t>
      </w:r>
    </w:p>
    <w:p w14:paraId="224EDE66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-располагать в непосредственной близости от светильника материалы и вещества, которые могут потерять свои свойства или воспламениться от воздействия светового и теплового излучения светильника;</w:t>
      </w:r>
    </w:p>
    <w:p w14:paraId="46B6C6A5" w14:textId="77777777" w:rsidR="004067B0" w:rsidRDefault="00D46707" w:rsidP="00D87E45">
      <w:pPr>
        <w:ind w:left="426" w:right="71" w:hanging="284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-испол</w:t>
      </w:r>
      <w:r w:rsidR="004F118F">
        <w:rPr>
          <w:sz w:val="18"/>
          <w:szCs w:val="18"/>
          <w:lang w:val="ru-RU"/>
        </w:rPr>
        <w:t>ьзовать провод плоского сечения;</w:t>
      </w:r>
    </w:p>
    <w:p w14:paraId="6CEF8EBE" w14:textId="77777777" w:rsidR="004F118F" w:rsidRDefault="004F118F" w:rsidP="004F118F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-подключать аварийную фазу светильника к фазе включения и выключения света.</w:t>
      </w:r>
    </w:p>
    <w:p w14:paraId="3D43F0F5" w14:textId="77777777" w:rsidR="0052043E" w:rsidRPr="00886004" w:rsidRDefault="00D46707" w:rsidP="00886004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</w:t>
      </w:r>
      <w:r w:rsidRPr="00C908BA">
        <w:rPr>
          <w:sz w:val="18"/>
          <w:szCs w:val="18"/>
          <w:lang w:val="ru-RU"/>
        </w:rPr>
        <w:t>.</w:t>
      </w:r>
      <w:r w:rsidR="00E410CE">
        <w:rPr>
          <w:sz w:val="18"/>
          <w:szCs w:val="18"/>
          <w:lang w:val="ru-RU"/>
        </w:rPr>
        <w:t>8</w:t>
      </w:r>
      <w:r>
        <w:rPr>
          <w:sz w:val="18"/>
          <w:szCs w:val="18"/>
          <w:lang w:val="ru-RU"/>
        </w:rPr>
        <w:t>.</w:t>
      </w:r>
      <w:r w:rsidRPr="00C908BA">
        <w:rPr>
          <w:spacing w:val="22"/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Загрязнённое стекло очищать мягкой ветошью, смоченной в слабом мыльном растворе</w:t>
      </w:r>
      <w:r w:rsidRPr="00C908BA">
        <w:rPr>
          <w:sz w:val="18"/>
          <w:szCs w:val="18"/>
          <w:lang w:val="ru-RU"/>
        </w:rPr>
        <w:t>.</w:t>
      </w:r>
    </w:p>
    <w:sectPr w:rsidR="0052043E" w:rsidRPr="00886004" w:rsidSect="00D93FBC">
      <w:type w:val="continuous"/>
      <w:pgSz w:w="16860" w:h="11920" w:orient="landscape"/>
      <w:pgMar w:top="426" w:right="558" w:bottom="280" w:left="460" w:header="720" w:footer="720" w:gutter="0"/>
      <w:cols w:num="2" w:space="720" w:equalWidth="0">
        <w:col w:w="7538" w:space="791"/>
        <w:col w:w="7513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76CC6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1" w15:restartNumberingAfterBreak="0">
    <w:nsid w:val="01901699"/>
    <w:multiLevelType w:val="multilevel"/>
    <w:tmpl w:val="2EE676B8"/>
    <w:lvl w:ilvl="0">
      <w:start w:val="1"/>
      <w:numFmt w:val="decimal"/>
      <w:pStyle w:val="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18C33784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3" w15:restartNumberingAfterBreak="0">
    <w:nsid w:val="22F372E2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4" w15:restartNumberingAfterBreak="0">
    <w:nsid w:val="321E72BA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5" w15:restartNumberingAfterBreak="0">
    <w:nsid w:val="33EF0563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6" w15:restartNumberingAfterBreak="0">
    <w:nsid w:val="3EBC6DC7"/>
    <w:multiLevelType w:val="hybridMultilevel"/>
    <w:tmpl w:val="C6F4F092"/>
    <w:lvl w:ilvl="0" w:tplc="F1D2AB9A">
      <w:start w:val="2"/>
      <w:numFmt w:val="bullet"/>
      <w:lvlText w:val=""/>
      <w:lvlJc w:val="left"/>
      <w:pPr>
        <w:ind w:left="585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45" w:hanging="360"/>
      </w:pPr>
      <w:rPr>
        <w:rFonts w:ascii="Wingdings" w:hAnsi="Wingdings" w:hint="default"/>
      </w:rPr>
    </w:lvl>
  </w:abstractNum>
  <w:abstractNum w:abstractNumId="7" w15:restartNumberingAfterBreak="0">
    <w:nsid w:val="5D7526FA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8" w15:restartNumberingAfterBreak="0">
    <w:nsid w:val="6CB248BD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9" w15:restartNumberingAfterBreak="0">
    <w:nsid w:val="7C4A6F38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num w:numId="1">
    <w:abstractNumId w:val="1"/>
  </w:num>
  <w:num w:numId="2">
    <w:abstractNumId w:val="9"/>
  </w:num>
  <w:num w:numId="3">
    <w:abstractNumId w:val="3"/>
  </w:num>
  <w:num w:numId="4">
    <w:abstractNumId w:val="7"/>
  </w:num>
  <w:num w:numId="5">
    <w:abstractNumId w:val="4"/>
  </w:num>
  <w:num w:numId="6">
    <w:abstractNumId w:val="8"/>
  </w:num>
  <w:num w:numId="7">
    <w:abstractNumId w:val="0"/>
  </w:num>
  <w:num w:numId="8">
    <w:abstractNumId w:val="5"/>
  </w:num>
  <w:num w:numId="9">
    <w:abstractNumId w:val="2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F3A7E"/>
    <w:rsid w:val="000162E5"/>
    <w:rsid w:val="00027172"/>
    <w:rsid w:val="0004353F"/>
    <w:rsid w:val="000442C1"/>
    <w:rsid w:val="000526AA"/>
    <w:rsid w:val="00067B63"/>
    <w:rsid w:val="00085A3B"/>
    <w:rsid w:val="00094454"/>
    <w:rsid w:val="00097D36"/>
    <w:rsid w:val="000B5507"/>
    <w:rsid w:val="000E3B4A"/>
    <w:rsid w:val="000E4DE2"/>
    <w:rsid w:val="00124E19"/>
    <w:rsid w:val="0013524E"/>
    <w:rsid w:val="00141B17"/>
    <w:rsid w:val="001477F3"/>
    <w:rsid w:val="001724DA"/>
    <w:rsid w:val="00181907"/>
    <w:rsid w:val="00190D15"/>
    <w:rsid w:val="001979EB"/>
    <w:rsid w:val="001A0C8A"/>
    <w:rsid w:val="001A29B6"/>
    <w:rsid w:val="001A3504"/>
    <w:rsid w:val="001B22F6"/>
    <w:rsid w:val="001C386C"/>
    <w:rsid w:val="001C399B"/>
    <w:rsid w:val="001D3FF5"/>
    <w:rsid w:val="001E4059"/>
    <w:rsid w:val="00213C10"/>
    <w:rsid w:val="00230157"/>
    <w:rsid w:val="0023266C"/>
    <w:rsid w:val="002416FF"/>
    <w:rsid w:val="00242801"/>
    <w:rsid w:val="00265730"/>
    <w:rsid w:val="002B7B63"/>
    <w:rsid w:val="002F379C"/>
    <w:rsid w:val="002F4353"/>
    <w:rsid w:val="003A2F7D"/>
    <w:rsid w:val="003A3363"/>
    <w:rsid w:val="003A4C1E"/>
    <w:rsid w:val="003B37B0"/>
    <w:rsid w:val="003C72A1"/>
    <w:rsid w:val="003D042E"/>
    <w:rsid w:val="003E3887"/>
    <w:rsid w:val="00403B9D"/>
    <w:rsid w:val="004067B0"/>
    <w:rsid w:val="00426629"/>
    <w:rsid w:val="00427A20"/>
    <w:rsid w:val="0044172C"/>
    <w:rsid w:val="00473653"/>
    <w:rsid w:val="00476769"/>
    <w:rsid w:val="0048334D"/>
    <w:rsid w:val="00494547"/>
    <w:rsid w:val="004B23D8"/>
    <w:rsid w:val="004B62A8"/>
    <w:rsid w:val="004C0ECB"/>
    <w:rsid w:val="004E6667"/>
    <w:rsid w:val="004E79B0"/>
    <w:rsid w:val="004F01CE"/>
    <w:rsid w:val="004F118F"/>
    <w:rsid w:val="0050673C"/>
    <w:rsid w:val="00514264"/>
    <w:rsid w:val="0052043E"/>
    <w:rsid w:val="005248D3"/>
    <w:rsid w:val="005565DA"/>
    <w:rsid w:val="00557A6E"/>
    <w:rsid w:val="00561503"/>
    <w:rsid w:val="00562476"/>
    <w:rsid w:val="00565E14"/>
    <w:rsid w:val="00582335"/>
    <w:rsid w:val="00591197"/>
    <w:rsid w:val="005A4A72"/>
    <w:rsid w:val="005C7B36"/>
    <w:rsid w:val="005D013F"/>
    <w:rsid w:val="005D0695"/>
    <w:rsid w:val="005E56AE"/>
    <w:rsid w:val="00605317"/>
    <w:rsid w:val="00606F66"/>
    <w:rsid w:val="00613F74"/>
    <w:rsid w:val="00656118"/>
    <w:rsid w:val="00665B9C"/>
    <w:rsid w:val="006678E8"/>
    <w:rsid w:val="00681AC4"/>
    <w:rsid w:val="00695C56"/>
    <w:rsid w:val="006A0C2A"/>
    <w:rsid w:val="006B52E0"/>
    <w:rsid w:val="006F6B57"/>
    <w:rsid w:val="00717AD9"/>
    <w:rsid w:val="00741717"/>
    <w:rsid w:val="00774D7A"/>
    <w:rsid w:val="00796E25"/>
    <w:rsid w:val="007D5517"/>
    <w:rsid w:val="007F4F57"/>
    <w:rsid w:val="0080285B"/>
    <w:rsid w:val="00805EC5"/>
    <w:rsid w:val="00810CCE"/>
    <w:rsid w:val="008463BC"/>
    <w:rsid w:val="008733A8"/>
    <w:rsid w:val="008756A7"/>
    <w:rsid w:val="008766B4"/>
    <w:rsid w:val="00884B12"/>
    <w:rsid w:val="00886004"/>
    <w:rsid w:val="008A0045"/>
    <w:rsid w:val="008A2372"/>
    <w:rsid w:val="008A360F"/>
    <w:rsid w:val="008C0FA8"/>
    <w:rsid w:val="008C71BA"/>
    <w:rsid w:val="008C72C9"/>
    <w:rsid w:val="008E6914"/>
    <w:rsid w:val="00906CB9"/>
    <w:rsid w:val="009158B1"/>
    <w:rsid w:val="00917E9C"/>
    <w:rsid w:val="009206AA"/>
    <w:rsid w:val="00951608"/>
    <w:rsid w:val="00954A6D"/>
    <w:rsid w:val="009561EE"/>
    <w:rsid w:val="00956C64"/>
    <w:rsid w:val="00980189"/>
    <w:rsid w:val="00986F9E"/>
    <w:rsid w:val="00993C07"/>
    <w:rsid w:val="00994713"/>
    <w:rsid w:val="00995D5C"/>
    <w:rsid w:val="009C51AE"/>
    <w:rsid w:val="009C7121"/>
    <w:rsid w:val="009D6894"/>
    <w:rsid w:val="009E72C9"/>
    <w:rsid w:val="00A00B3B"/>
    <w:rsid w:val="00A03980"/>
    <w:rsid w:val="00A217BC"/>
    <w:rsid w:val="00A32640"/>
    <w:rsid w:val="00A358A1"/>
    <w:rsid w:val="00A36270"/>
    <w:rsid w:val="00A63C1F"/>
    <w:rsid w:val="00A67324"/>
    <w:rsid w:val="00A770A3"/>
    <w:rsid w:val="00A842B8"/>
    <w:rsid w:val="00AB4599"/>
    <w:rsid w:val="00AB6F02"/>
    <w:rsid w:val="00AD2661"/>
    <w:rsid w:val="00AD7AB7"/>
    <w:rsid w:val="00AD7CC5"/>
    <w:rsid w:val="00AF3A7E"/>
    <w:rsid w:val="00AF7B62"/>
    <w:rsid w:val="00B26A88"/>
    <w:rsid w:val="00B361A2"/>
    <w:rsid w:val="00B63756"/>
    <w:rsid w:val="00B7371C"/>
    <w:rsid w:val="00B74FAC"/>
    <w:rsid w:val="00B852FE"/>
    <w:rsid w:val="00B92331"/>
    <w:rsid w:val="00B97C74"/>
    <w:rsid w:val="00BA4C63"/>
    <w:rsid w:val="00BA6533"/>
    <w:rsid w:val="00BB0FCC"/>
    <w:rsid w:val="00BD05A5"/>
    <w:rsid w:val="00BE5F8D"/>
    <w:rsid w:val="00BF35B6"/>
    <w:rsid w:val="00BF6691"/>
    <w:rsid w:val="00C0095E"/>
    <w:rsid w:val="00C16E21"/>
    <w:rsid w:val="00C44E31"/>
    <w:rsid w:val="00C908BA"/>
    <w:rsid w:val="00C94EFD"/>
    <w:rsid w:val="00CB2DA3"/>
    <w:rsid w:val="00CC5F86"/>
    <w:rsid w:val="00CC71D8"/>
    <w:rsid w:val="00CD012D"/>
    <w:rsid w:val="00CE3F50"/>
    <w:rsid w:val="00CE4145"/>
    <w:rsid w:val="00CF6593"/>
    <w:rsid w:val="00D105B3"/>
    <w:rsid w:val="00D26FF0"/>
    <w:rsid w:val="00D46707"/>
    <w:rsid w:val="00D64529"/>
    <w:rsid w:val="00D71A1C"/>
    <w:rsid w:val="00D80DC8"/>
    <w:rsid w:val="00D87E45"/>
    <w:rsid w:val="00D93FBC"/>
    <w:rsid w:val="00DB0233"/>
    <w:rsid w:val="00DC5864"/>
    <w:rsid w:val="00DF3AD0"/>
    <w:rsid w:val="00DF6980"/>
    <w:rsid w:val="00E05A20"/>
    <w:rsid w:val="00E14202"/>
    <w:rsid w:val="00E1587B"/>
    <w:rsid w:val="00E24D10"/>
    <w:rsid w:val="00E4088D"/>
    <w:rsid w:val="00E410CE"/>
    <w:rsid w:val="00E42B7F"/>
    <w:rsid w:val="00E7491A"/>
    <w:rsid w:val="00E76E15"/>
    <w:rsid w:val="00E8426E"/>
    <w:rsid w:val="00EC2498"/>
    <w:rsid w:val="00EE5F3D"/>
    <w:rsid w:val="00EE6E3F"/>
    <w:rsid w:val="00EF52DB"/>
    <w:rsid w:val="00EF73B5"/>
    <w:rsid w:val="00F01637"/>
    <w:rsid w:val="00F030B9"/>
    <w:rsid w:val="00F052D5"/>
    <w:rsid w:val="00F24A51"/>
    <w:rsid w:val="00F71711"/>
    <w:rsid w:val="00F95112"/>
    <w:rsid w:val="00F976B3"/>
    <w:rsid w:val="00FB7CE3"/>
    <w:rsid w:val="00FD3BE4"/>
    <w:rsid w:val="00FE44F0"/>
    <w:rsid w:val="00FF66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7AABD4"/>
  <w15:docId w15:val="{E82A6B8F-6CC4-4FED-8A3F-70F7E10B60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1AC4"/>
  </w:style>
  <w:style w:type="paragraph" w:styleId="1">
    <w:name w:val="heading 1"/>
    <w:basedOn w:val="a"/>
    <w:next w:val="a"/>
    <w:link w:val="10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rsid w:val="001B3490"/>
    <w:rPr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796E2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96E2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E3887"/>
    <w:pPr>
      <w:ind w:left="720"/>
      <w:contextualSpacing/>
    </w:pPr>
  </w:style>
  <w:style w:type="character" w:styleId="a6">
    <w:name w:val="Subtle Emphasis"/>
    <w:basedOn w:val="a0"/>
    <w:uiPriority w:val="19"/>
    <w:qFormat/>
    <w:rsid w:val="001E4059"/>
    <w:rPr>
      <w:i/>
      <w:iCs/>
      <w:color w:val="808080" w:themeColor="text1" w:themeTint="7F"/>
    </w:rPr>
  </w:style>
  <w:style w:type="character" w:styleId="a7">
    <w:name w:val="Hyperlink"/>
    <w:basedOn w:val="a0"/>
    <w:uiPriority w:val="99"/>
    <w:unhideWhenUsed/>
    <w:rsid w:val="00591197"/>
    <w:rPr>
      <w:color w:val="0000FF" w:themeColor="hyperlink"/>
      <w:u w:val="single"/>
    </w:rPr>
  </w:style>
  <w:style w:type="paragraph" w:styleId="a8">
    <w:name w:val="Normal (Web)"/>
    <w:basedOn w:val="a"/>
    <w:uiPriority w:val="99"/>
    <w:unhideWhenUsed/>
    <w:rsid w:val="00426629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table" w:styleId="a9">
    <w:name w:val="Table Grid"/>
    <w:basedOn w:val="a1"/>
    <w:uiPriority w:val="59"/>
    <w:rsid w:val="004266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67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03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03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2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32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5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ervice@raylu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8A73BB-AD0D-4815-8552-E07F1A3CDB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1186</Words>
  <Characters>6766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MIXON</dc:creator>
  <cp:lastModifiedBy>user</cp:lastModifiedBy>
  <cp:revision>10</cp:revision>
  <cp:lastPrinted>2020-06-23T13:49:00Z</cp:lastPrinted>
  <dcterms:created xsi:type="dcterms:W3CDTF">2022-03-01T12:20:00Z</dcterms:created>
  <dcterms:modified xsi:type="dcterms:W3CDTF">2023-03-13T06:44:00Z</dcterms:modified>
</cp:coreProperties>
</file>